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9D9" w:rsidRPr="006A2EAD" w:rsidRDefault="007C09D9" w:rsidP="006A2EAD">
      <w:pPr>
        <w:pStyle w:val="NoSpacing"/>
        <w:jc w:val="center"/>
        <w:rPr>
          <w:rFonts w:ascii="Times New Roman" w:hAnsi="Times New Roman"/>
          <w:b/>
          <w:sz w:val="24"/>
          <w:szCs w:val="24"/>
        </w:rPr>
      </w:pPr>
      <w:r w:rsidRPr="006A2EAD">
        <w:rPr>
          <w:rFonts w:ascii="Times New Roman" w:hAnsi="Times New Roman"/>
          <w:b/>
          <w:sz w:val="24"/>
          <w:szCs w:val="24"/>
        </w:rPr>
        <w:t xml:space="preserve">KNOWLEDGE MANAGEMENT STRATEGY </w:t>
      </w:r>
      <w:r w:rsidR="00840FB9">
        <w:rPr>
          <w:rFonts w:ascii="Times New Roman" w:hAnsi="Times New Roman"/>
          <w:b/>
          <w:sz w:val="24"/>
          <w:szCs w:val="24"/>
        </w:rPr>
        <w:t>TO IMPROVE</w:t>
      </w:r>
      <w:r w:rsidR="00840FB9" w:rsidRPr="006A2EAD">
        <w:rPr>
          <w:rFonts w:ascii="Times New Roman" w:hAnsi="Times New Roman"/>
          <w:b/>
          <w:sz w:val="24"/>
          <w:szCs w:val="24"/>
        </w:rPr>
        <w:t xml:space="preserve"> </w:t>
      </w:r>
      <w:r w:rsidRPr="006A2EAD">
        <w:rPr>
          <w:rFonts w:ascii="Times New Roman" w:hAnsi="Times New Roman"/>
          <w:b/>
          <w:sz w:val="24"/>
          <w:szCs w:val="24"/>
        </w:rPr>
        <w:t xml:space="preserve">BUSINESS </w:t>
      </w:r>
      <w:r w:rsidR="00E23838" w:rsidRPr="006A2EAD">
        <w:rPr>
          <w:rFonts w:ascii="Times New Roman" w:hAnsi="Times New Roman"/>
          <w:b/>
          <w:sz w:val="24"/>
          <w:szCs w:val="24"/>
        </w:rPr>
        <w:t>SECTOR</w:t>
      </w:r>
    </w:p>
    <w:p w:rsidR="00AD7ADD" w:rsidRPr="006A2EAD" w:rsidRDefault="00AD7ADD" w:rsidP="006A2EAD">
      <w:pPr>
        <w:pStyle w:val="NoSpacing"/>
        <w:jc w:val="center"/>
        <w:rPr>
          <w:rFonts w:ascii="Times New Roman" w:hAnsi="Times New Roman"/>
          <w:sz w:val="24"/>
          <w:szCs w:val="24"/>
        </w:rPr>
      </w:pPr>
    </w:p>
    <w:p w:rsidR="00AD7ADD" w:rsidRPr="008E088E" w:rsidRDefault="00AD7ADD" w:rsidP="00247EDB">
      <w:pPr>
        <w:pStyle w:val="NoSpacing"/>
        <w:rPr>
          <w:rFonts w:ascii="Times New Roman" w:hAnsi="Times New Roman"/>
          <w:b/>
          <w:sz w:val="24"/>
          <w:szCs w:val="24"/>
        </w:rPr>
      </w:pPr>
    </w:p>
    <w:p w:rsidR="00AD7ADD" w:rsidRPr="008E088E" w:rsidRDefault="00AD7ADD" w:rsidP="00AD7ADD">
      <w:pPr>
        <w:pStyle w:val="NoSpacing"/>
        <w:jc w:val="both"/>
        <w:rPr>
          <w:rFonts w:ascii="Times New Roman" w:hAnsi="Times New Roman"/>
          <w:sz w:val="24"/>
          <w:szCs w:val="24"/>
        </w:rPr>
      </w:pPr>
    </w:p>
    <w:p w:rsidR="00AD7ADD" w:rsidRPr="008E088E" w:rsidRDefault="008D6C7F" w:rsidP="008D6C7F">
      <w:pPr>
        <w:pStyle w:val="NoSpacing"/>
        <w:tabs>
          <w:tab w:val="left" w:pos="360"/>
        </w:tabs>
        <w:jc w:val="both"/>
        <w:rPr>
          <w:rFonts w:ascii="Times New Roman" w:hAnsi="Times New Roman"/>
          <w:sz w:val="20"/>
          <w:szCs w:val="20"/>
        </w:rPr>
      </w:pPr>
      <w:r w:rsidRPr="008E088E">
        <w:rPr>
          <w:rFonts w:ascii="Times New Roman" w:hAnsi="Times New Roman"/>
          <w:b/>
          <w:bCs/>
          <w:sz w:val="24"/>
          <w:szCs w:val="24"/>
        </w:rPr>
        <w:tab/>
      </w:r>
      <w:r w:rsidRPr="008E088E">
        <w:rPr>
          <w:rFonts w:ascii="Times New Roman" w:hAnsi="Times New Roman"/>
          <w:b/>
          <w:bCs/>
          <w:sz w:val="24"/>
          <w:szCs w:val="24"/>
        </w:rPr>
        <w:tab/>
      </w:r>
      <w:r w:rsidR="00AD7ADD" w:rsidRPr="008E088E">
        <w:rPr>
          <w:rFonts w:ascii="Times New Roman" w:hAnsi="Times New Roman"/>
          <w:b/>
          <w:bCs/>
          <w:sz w:val="20"/>
          <w:szCs w:val="20"/>
        </w:rPr>
        <w:t>Abstract</w:t>
      </w:r>
      <w:r w:rsidR="00AD7ADD" w:rsidRPr="008E088E">
        <w:rPr>
          <w:rFonts w:ascii="Times New Roman" w:hAnsi="Times New Roman"/>
          <w:sz w:val="20"/>
          <w:szCs w:val="20"/>
        </w:rPr>
        <w:t xml:space="preserve"> </w:t>
      </w:r>
    </w:p>
    <w:p w:rsidR="00B01BC0" w:rsidRPr="00A05550" w:rsidRDefault="008D6C7F" w:rsidP="00B01BC0">
      <w:pPr>
        <w:autoSpaceDE w:val="0"/>
        <w:autoSpaceDN w:val="0"/>
        <w:adjustRightInd w:val="0"/>
        <w:spacing w:after="0" w:line="240" w:lineRule="auto"/>
        <w:jc w:val="both"/>
        <w:rPr>
          <w:rFonts w:ascii="Times New Roman" w:hAnsi="Times New Roman" w:cs="Times New Roman"/>
          <w:i/>
          <w:sz w:val="20"/>
          <w:szCs w:val="20"/>
          <w:lang w:bidi="ar-SA"/>
        </w:rPr>
      </w:pPr>
      <w:r w:rsidRPr="008E088E">
        <w:rPr>
          <w:rFonts w:eastAsia="MinionPro-Regular"/>
          <w:sz w:val="20"/>
          <w:szCs w:val="20"/>
        </w:rPr>
        <w:tab/>
      </w:r>
      <w:r w:rsidR="00B01BC0" w:rsidRPr="00A05550">
        <w:rPr>
          <w:rFonts w:ascii="Times New Roman" w:hAnsi="Times New Roman" w:cs="Times New Roman"/>
          <w:i/>
          <w:sz w:val="20"/>
          <w:szCs w:val="20"/>
          <w:lang w:bidi="ar-SA"/>
        </w:rPr>
        <w:t xml:space="preserve">Every organization needs the proper knowledge management (KM) strategy for the development of the organization. In the last decades the business environment has changed and recently it becomes more dynamic and more complex. At present KM is valuable not only for individuals, and organizations, but also, for global humanity. So, the directors of the organizations must emphasize on the existing knowledge and try to develop them to achieve the competitive advantage. The purpose of the study is to explore the recent KM practice in the organizations and to show the ways to develop the new KM strategy in future. An attempt has been taken here to apply KM strategy in </w:t>
      </w:r>
      <w:r w:rsidR="00B01BC0" w:rsidRPr="00A05550">
        <w:rPr>
          <w:rFonts w:ascii="Times New Roman" w:hAnsi="Times New Roman" w:cs="Times New Roman"/>
          <w:i/>
          <w:sz w:val="20"/>
          <w:szCs w:val="20"/>
        </w:rPr>
        <w:t xml:space="preserve">business performance, </w:t>
      </w:r>
      <w:r w:rsidR="00B01BC0" w:rsidRPr="00A05550">
        <w:rPr>
          <w:rFonts w:ascii="Times New Roman" w:hAnsi="Times New Roman" w:cs="Times New Roman"/>
          <w:i/>
          <w:sz w:val="20"/>
          <w:szCs w:val="20"/>
          <w:lang w:bidi="ar-SA"/>
        </w:rPr>
        <w:t>business intelligence,</w:t>
      </w:r>
      <w:r w:rsidR="00B01BC0" w:rsidRPr="00A05550">
        <w:rPr>
          <w:rFonts w:ascii="Times New Roman" w:hAnsi="Times New Roman" w:cs="Times New Roman"/>
          <w:i/>
          <w:sz w:val="20"/>
          <w:szCs w:val="20"/>
        </w:rPr>
        <w:t xml:space="preserve"> and e-business.</w:t>
      </w:r>
    </w:p>
    <w:p w:rsidR="00FF7CC2" w:rsidRPr="008E088E" w:rsidRDefault="00FF7CC2" w:rsidP="008D6C7F">
      <w:pPr>
        <w:pStyle w:val="NoSpacing"/>
        <w:tabs>
          <w:tab w:val="left" w:pos="360"/>
        </w:tabs>
        <w:jc w:val="both"/>
        <w:rPr>
          <w:rFonts w:ascii="Times New Roman" w:hAnsi="Times New Roman"/>
          <w:bCs/>
          <w:sz w:val="20"/>
          <w:szCs w:val="20"/>
        </w:rPr>
      </w:pPr>
    </w:p>
    <w:p w:rsidR="00B01BC0" w:rsidRPr="00A05550" w:rsidRDefault="008D6C7F" w:rsidP="00B01BC0">
      <w:pPr>
        <w:pStyle w:val="Default"/>
        <w:jc w:val="both"/>
        <w:rPr>
          <w:color w:val="auto"/>
          <w:sz w:val="20"/>
          <w:szCs w:val="20"/>
        </w:rPr>
      </w:pPr>
      <w:r w:rsidRPr="008E088E">
        <w:rPr>
          <w:b/>
          <w:sz w:val="20"/>
          <w:szCs w:val="20"/>
        </w:rPr>
        <w:tab/>
      </w:r>
      <w:r w:rsidR="00AD7ADD" w:rsidRPr="008E088E">
        <w:rPr>
          <w:b/>
          <w:sz w:val="20"/>
          <w:szCs w:val="20"/>
        </w:rPr>
        <w:t xml:space="preserve">Keywords: </w:t>
      </w:r>
      <w:r w:rsidR="00B01BC0" w:rsidRPr="00A05550">
        <w:rPr>
          <w:i/>
          <w:iCs/>
          <w:color w:val="auto"/>
          <w:sz w:val="20"/>
          <w:szCs w:val="20"/>
        </w:rPr>
        <w:t>Knowledge, knowledge management, business intelligence, business performance, e-business.</w:t>
      </w:r>
    </w:p>
    <w:p w:rsidR="00AD7ADD" w:rsidRPr="008E088E" w:rsidRDefault="008D6C7F" w:rsidP="008D6C7F">
      <w:pPr>
        <w:pStyle w:val="NoSpacing"/>
        <w:ind w:firstLine="720"/>
        <w:rPr>
          <w:rFonts w:ascii="Times New Roman" w:hAnsi="Times New Roman"/>
          <w:b/>
          <w:bCs/>
          <w:sz w:val="20"/>
          <w:szCs w:val="20"/>
        </w:rPr>
      </w:pPr>
      <w:r w:rsidRPr="008E088E">
        <w:rPr>
          <w:rFonts w:ascii="Times New Roman" w:hAnsi="Times New Roman"/>
          <w:b/>
          <w:bCs/>
          <w:sz w:val="20"/>
          <w:szCs w:val="20"/>
        </w:rPr>
        <w:t>JEL Classification:</w:t>
      </w:r>
    </w:p>
    <w:p w:rsidR="00E90F4D" w:rsidRPr="008E088E" w:rsidRDefault="00E90F4D" w:rsidP="00E90F4D">
      <w:pPr>
        <w:autoSpaceDE w:val="0"/>
        <w:autoSpaceDN w:val="0"/>
        <w:adjustRightInd w:val="0"/>
        <w:spacing w:after="0" w:line="240" w:lineRule="auto"/>
        <w:rPr>
          <w:rFonts w:ascii="Times New Roman" w:hAnsi="Times New Roman" w:cs="Times New Roman"/>
          <w:color w:val="000000"/>
          <w:sz w:val="20"/>
          <w:szCs w:val="20"/>
          <w:lang w:bidi="ar-SA"/>
        </w:rPr>
      </w:pPr>
    </w:p>
    <w:p w:rsidR="00801650" w:rsidRPr="0074074B" w:rsidRDefault="008C0D8A" w:rsidP="003C0443">
      <w:pPr>
        <w:pStyle w:val="NoSpacing"/>
        <w:numPr>
          <w:ilvl w:val="0"/>
          <w:numId w:val="16"/>
        </w:numPr>
        <w:jc w:val="both"/>
        <w:rPr>
          <w:rFonts w:ascii="Times New Roman" w:hAnsi="Times New Roman"/>
        </w:rPr>
      </w:pPr>
      <w:r w:rsidRPr="0074074B">
        <w:rPr>
          <w:rFonts w:ascii="Times New Roman" w:hAnsi="Times New Roman"/>
          <w:b/>
          <w:bCs/>
        </w:rPr>
        <w:t>INTRODUCTION</w:t>
      </w:r>
    </w:p>
    <w:p w:rsidR="00EC7EFF" w:rsidRPr="00A05550" w:rsidRDefault="00EC7EFF" w:rsidP="00EC7EFF">
      <w:pPr>
        <w:autoSpaceDE w:val="0"/>
        <w:autoSpaceDN w:val="0"/>
        <w:adjustRightInd w:val="0"/>
        <w:spacing w:after="0" w:line="240" w:lineRule="auto"/>
        <w:ind w:firstLine="720"/>
        <w:jc w:val="both"/>
        <w:rPr>
          <w:rFonts w:ascii="Times New Roman" w:hAnsi="Times New Roman" w:cs="Times New Roman"/>
          <w:szCs w:val="22"/>
        </w:rPr>
      </w:pPr>
      <w:r w:rsidRPr="00A05550">
        <w:rPr>
          <w:rFonts w:ascii="Times New Roman" w:hAnsi="Times New Roman" w:cs="Times New Roman"/>
          <w:szCs w:val="22"/>
          <w:lang w:bidi="ar-SA"/>
        </w:rPr>
        <w:t>In the 21</w:t>
      </w:r>
      <w:r w:rsidRPr="00A05550">
        <w:rPr>
          <w:rFonts w:ascii="Times New Roman" w:hAnsi="Times New Roman" w:cs="Times New Roman"/>
          <w:szCs w:val="22"/>
          <w:vertAlign w:val="superscript"/>
          <w:lang w:bidi="ar-SA"/>
        </w:rPr>
        <w:t>st</w:t>
      </w:r>
      <w:r w:rsidRPr="00A05550">
        <w:rPr>
          <w:rFonts w:ascii="Times New Roman" w:hAnsi="Times New Roman" w:cs="Times New Roman"/>
          <w:szCs w:val="22"/>
          <w:lang w:bidi="ar-SA"/>
        </w:rPr>
        <w:t xml:space="preserve"> century the </w:t>
      </w:r>
      <w:r w:rsidRPr="00A05550">
        <w:rPr>
          <w:rFonts w:ascii="Times New Roman" w:hAnsi="Times New Roman" w:cs="Times New Roman"/>
          <w:szCs w:val="22"/>
        </w:rPr>
        <w:t xml:space="preserve">organizations are facing considerable challenges to survive in a dynamic state and the continuous developments and changes in the internal and external work environment. </w:t>
      </w:r>
      <w:r w:rsidRPr="00A05550">
        <w:rPr>
          <w:rFonts w:ascii="Times New Roman" w:hAnsi="Times New Roman" w:cs="Times New Roman"/>
          <w:szCs w:val="22"/>
          <w:lang w:bidi="ar-SA"/>
        </w:rPr>
        <w:t xml:space="preserve">Recently knowledge becomes an essential asset in any organization. Hence, interest in </w:t>
      </w:r>
      <w:r w:rsidRPr="00A05550">
        <w:rPr>
          <w:rFonts w:ascii="Times New Roman" w:hAnsi="Times New Roman"/>
          <w:szCs w:val="22"/>
        </w:rPr>
        <w:t>knowledge management</w:t>
      </w:r>
      <w:r w:rsidRPr="00A05550">
        <w:rPr>
          <w:rFonts w:ascii="Times New Roman" w:hAnsi="Times New Roman" w:cs="Times New Roman"/>
          <w:szCs w:val="22"/>
          <w:lang w:bidi="ar-SA"/>
        </w:rPr>
        <w:t xml:space="preserve"> (KM) has increased rapidly for the improvement of business. </w:t>
      </w:r>
      <w:r w:rsidRPr="00A05550">
        <w:rPr>
          <w:rFonts w:ascii="Times New Roman" w:hAnsi="Times New Roman" w:cs="Times New Roman"/>
          <w:szCs w:val="22"/>
        </w:rPr>
        <w:t>KM represents one of the greatest challenges for the running of an organization.</w:t>
      </w:r>
    </w:p>
    <w:p w:rsidR="00EC7EFF" w:rsidRPr="00A05550" w:rsidRDefault="00EC7EFF" w:rsidP="00EC7EFF">
      <w:pPr>
        <w:autoSpaceDE w:val="0"/>
        <w:autoSpaceDN w:val="0"/>
        <w:adjustRightInd w:val="0"/>
        <w:spacing w:after="0" w:line="240" w:lineRule="auto"/>
        <w:ind w:firstLine="720"/>
        <w:jc w:val="both"/>
        <w:rPr>
          <w:rFonts w:ascii="Times New Roman" w:hAnsi="Times New Roman" w:cs="Times New Roman"/>
          <w:szCs w:val="22"/>
          <w:lang w:bidi="ar-SA"/>
        </w:rPr>
      </w:pPr>
      <w:r w:rsidRPr="00A05550">
        <w:rPr>
          <w:rFonts w:ascii="Times New Roman" w:hAnsi="Times New Roman" w:cs="Times New Roman"/>
          <w:szCs w:val="22"/>
          <w:lang w:bidi="ar-SA"/>
        </w:rPr>
        <w:t>The present society is gradually turning into a knowledge-based society (</w:t>
      </w:r>
      <w:proofErr w:type="spellStart"/>
      <w:r w:rsidRPr="00A05550">
        <w:rPr>
          <w:rFonts w:ascii="Times New Roman" w:hAnsi="Times New Roman" w:cs="Times New Roman"/>
          <w:color w:val="00B0F0"/>
          <w:szCs w:val="22"/>
          <w:lang w:bidi="ar-SA"/>
        </w:rPr>
        <w:t>Shehzad</w:t>
      </w:r>
      <w:proofErr w:type="spellEnd"/>
      <w:r w:rsidRPr="00A05550">
        <w:rPr>
          <w:rFonts w:ascii="Times New Roman" w:hAnsi="Times New Roman" w:cs="Times New Roman"/>
          <w:color w:val="00B0F0"/>
          <w:szCs w:val="22"/>
          <w:lang w:bidi="ar-SA"/>
        </w:rPr>
        <w:t xml:space="preserve"> &amp; Khan, 2013</w:t>
      </w:r>
      <w:r w:rsidRPr="00A05550">
        <w:rPr>
          <w:rFonts w:ascii="Times New Roman" w:hAnsi="Times New Roman" w:cs="Times New Roman"/>
          <w:szCs w:val="22"/>
          <w:lang w:bidi="ar-SA"/>
        </w:rPr>
        <w:t xml:space="preserve">). </w:t>
      </w:r>
      <w:r w:rsidRPr="00A05550">
        <w:rPr>
          <w:rFonts w:ascii="Times New Roman" w:hAnsi="Times New Roman" w:cs="Times New Roman"/>
          <w:szCs w:val="22"/>
        </w:rPr>
        <w:t>Since the 1990s knowledge has become one of the essential and valuable assets of business organizations. Organizations should manage knowledge in effective and efficient ways (</w:t>
      </w:r>
      <w:proofErr w:type="spellStart"/>
      <w:r w:rsidRPr="00A05550">
        <w:rPr>
          <w:rFonts w:ascii="Times New Roman" w:hAnsi="Times New Roman" w:cs="Times New Roman"/>
          <w:color w:val="00B0F0"/>
          <w:szCs w:val="22"/>
        </w:rPr>
        <w:t>Faucher</w:t>
      </w:r>
      <w:proofErr w:type="spellEnd"/>
      <w:r w:rsidRPr="00A05550">
        <w:rPr>
          <w:rFonts w:ascii="Times New Roman" w:hAnsi="Times New Roman" w:cs="Times New Roman"/>
          <w:color w:val="00B0F0"/>
          <w:szCs w:val="22"/>
        </w:rPr>
        <w:t>, 2010</w:t>
      </w:r>
      <w:r w:rsidRPr="00A05550">
        <w:rPr>
          <w:rFonts w:ascii="Times New Roman" w:hAnsi="Times New Roman" w:cs="Times New Roman"/>
          <w:szCs w:val="22"/>
        </w:rPr>
        <w:t xml:space="preserve">). </w:t>
      </w:r>
      <w:r w:rsidRPr="00A05550">
        <w:rPr>
          <w:rFonts w:ascii="Times New Roman" w:hAnsi="Times New Roman" w:cs="Times New Roman"/>
          <w:szCs w:val="22"/>
          <w:lang w:bidi="ar-SA"/>
        </w:rPr>
        <w:t>The rapid advancement in Information and Communication Technology (ICT) has made a revolutionary change in business (</w:t>
      </w:r>
      <w:r w:rsidRPr="00A05550">
        <w:rPr>
          <w:rFonts w:ascii="Times New Roman" w:hAnsi="Times New Roman" w:cs="Times New Roman"/>
          <w:color w:val="00B0F0"/>
          <w:szCs w:val="22"/>
          <w:lang w:bidi="ar-SA"/>
        </w:rPr>
        <w:t>Khan, 2012</w:t>
      </w:r>
      <w:r w:rsidRPr="00A05550">
        <w:rPr>
          <w:rFonts w:ascii="Times New Roman" w:hAnsi="Times New Roman" w:cs="Times New Roman"/>
          <w:szCs w:val="22"/>
          <w:lang w:bidi="ar-SA"/>
        </w:rPr>
        <w:t>).</w:t>
      </w:r>
    </w:p>
    <w:p w:rsidR="00EC7EFF" w:rsidRPr="00A05550" w:rsidRDefault="00EC7EFF" w:rsidP="00EC7EFF">
      <w:pPr>
        <w:pStyle w:val="NoSpacing"/>
        <w:ind w:firstLine="720"/>
        <w:jc w:val="both"/>
        <w:rPr>
          <w:rFonts w:ascii="Times New Roman" w:hAnsi="Times New Roman"/>
        </w:rPr>
      </w:pPr>
      <w:r w:rsidRPr="00A05550">
        <w:rPr>
          <w:rFonts w:ascii="Times New Roman" w:hAnsi="Times New Roman"/>
        </w:rPr>
        <w:t xml:space="preserve">The word </w:t>
      </w:r>
      <w:r w:rsidRPr="00A05550">
        <w:rPr>
          <w:rFonts w:ascii="Times New Roman" w:hAnsi="Times New Roman"/>
          <w:i/>
          <w:iCs/>
        </w:rPr>
        <w:t>knowledge</w:t>
      </w:r>
      <w:r w:rsidRPr="00A05550">
        <w:rPr>
          <w:rFonts w:ascii="Times New Roman" w:hAnsi="Times New Roman"/>
        </w:rPr>
        <w:t xml:space="preserve"> is one of the most confusing aspects in the KM theory due to the confusion among knowledge, information, and data. Knowledge is built up from data, information and prior knowledge. Data refer to raw facts without any processing, organizing or analysis, and hence they have little meaning and few benefits to managers and decision-makers. Data are un-interpreted materials on which a decision is to be based and depend on facts which may include anything known to be true or exist (</w:t>
      </w:r>
      <w:proofErr w:type="spellStart"/>
      <w:r w:rsidRPr="00A05550">
        <w:rPr>
          <w:rFonts w:ascii="Times New Roman" w:hAnsi="Times New Roman"/>
          <w:color w:val="00B0F0"/>
        </w:rPr>
        <w:t>Klicon</w:t>
      </w:r>
      <w:proofErr w:type="spellEnd"/>
      <w:r w:rsidRPr="00A05550">
        <w:rPr>
          <w:rFonts w:ascii="Times New Roman" w:hAnsi="Times New Roman"/>
          <w:color w:val="00B0F0"/>
        </w:rPr>
        <w:t>, 1999</w:t>
      </w:r>
      <w:r w:rsidRPr="00A05550">
        <w:rPr>
          <w:rFonts w:ascii="Times New Roman" w:hAnsi="Times New Roman"/>
        </w:rPr>
        <w:t>). Information refers data that is accumulated to allow comparison, grouping, and categorizing which have been processed to be useful (</w:t>
      </w:r>
      <w:r w:rsidRPr="00A05550">
        <w:rPr>
          <w:rFonts w:ascii="Times New Roman" w:hAnsi="Times New Roman"/>
          <w:color w:val="00B0F0"/>
        </w:rPr>
        <w:t xml:space="preserve">Cong &amp; </w:t>
      </w:r>
      <w:proofErr w:type="spellStart"/>
      <w:r w:rsidRPr="00A05550">
        <w:rPr>
          <w:rFonts w:ascii="Times New Roman" w:hAnsi="Times New Roman"/>
          <w:color w:val="00B0F0"/>
        </w:rPr>
        <w:t>Pandya</w:t>
      </w:r>
      <w:proofErr w:type="spellEnd"/>
      <w:r w:rsidRPr="00A05550">
        <w:rPr>
          <w:rFonts w:ascii="Times New Roman" w:hAnsi="Times New Roman"/>
          <w:color w:val="00B0F0"/>
        </w:rPr>
        <w:t>, 2003</w:t>
      </w:r>
      <w:r w:rsidRPr="00A05550">
        <w:rPr>
          <w:rFonts w:ascii="Times New Roman" w:hAnsi="Times New Roman"/>
        </w:rPr>
        <w:t>). Knowledge is derived from information but it is more meaningful than information (</w:t>
      </w:r>
      <w:proofErr w:type="spellStart"/>
      <w:r w:rsidRPr="00A05550">
        <w:rPr>
          <w:rFonts w:ascii="Times New Roman" w:hAnsi="Times New Roman"/>
          <w:color w:val="00B0F0"/>
        </w:rPr>
        <w:t>Servin</w:t>
      </w:r>
      <w:proofErr w:type="spellEnd"/>
      <w:r w:rsidRPr="00A05550">
        <w:rPr>
          <w:rFonts w:ascii="Times New Roman" w:hAnsi="Times New Roman"/>
          <w:color w:val="00B0F0"/>
        </w:rPr>
        <w:t xml:space="preserve"> &amp; de </w:t>
      </w:r>
      <w:proofErr w:type="spellStart"/>
      <w:r w:rsidRPr="00A05550">
        <w:rPr>
          <w:rFonts w:ascii="Times New Roman" w:hAnsi="Times New Roman"/>
          <w:color w:val="00B0F0"/>
        </w:rPr>
        <w:t>Brun</w:t>
      </w:r>
      <w:proofErr w:type="spellEnd"/>
      <w:r w:rsidRPr="00A05550">
        <w:rPr>
          <w:rFonts w:ascii="Times New Roman" w:hAnsi="Times New Roman"/>
          <w:color w:val="00B0F0"/>
        </w:rPr>
        <w:t>, 2005</w:t>
      </w:r>
      <w:r w:rsidRPr="00A05550">
        <w:rPr>
          <w:rFonts w:ascii="Times New Roman" w:hAnsi="Times New Roman"/>
        </w:rPr>
        <w:t>). Knowledge</w:t>
      </w:r>
      <w:r w:rsidRPr="00A05550">
        <w:rPr>
          <w:rFonts w:ascii="Times New Roman" w:hAnsi="Times New Roman"/>
          <w:b/>
          <w:bCs/>
          <w:i/>
          <w:iCs/>
        </w:rPr>
        <w:t xml:space="preserve"> </w:t>
      </w:r>
      <w:r w:rsidRPr="00A05550">
        <w:rPr>
          <w:rFonts w:ascii="Times New Roman" w:hAnsi="Times New Roman"/>
        </w:rPr>
        <w:t>is the most useful form of contents for problem solving and decision making since it has more meaning than data and information (</w:t>
      </w:r>
      <w:r w:rsidRPr="00A05550">
        <w:rPr>
          <w:rFonts w:ascii="Times New Roman" w:hAnsi="Times New Roman"/>
          <w:color w:val="00B0F0"/>
        </w:rPr>
        <w:t>Davenport, 1997</w:t>
      </w:r>
      <w:r w:rsidRPr="00A05550">
        <w:rPr>
          <w:rFonts w:ascii="Times New Roman" w:hAnsi="Times New Roman"/>
        </w:rPr>
        <w:t>).</w:t>
      </w:r>
    </w:p>
    <w:p w:rsidR="00EC7EFF" w:rsidRPr="00A05550" w:rsidRDefault="00EC7EFF" w:rsidP="00EC7EFF">
      <w:pPr>
        <w:autoSpaceDE w:val="0"/>
        <w:autoSpaceDN w:val="0"/>
        <w:adjustRightInd w:val="0"/>
        <w:spacing w:after="0" w:line="240" w:lineRule="auto"/>
        <w:ind w:firstLine="720"/>
        <w:jc w:val="both"/>
        <w:rPr>
          <w:rFonts w:ascii="Times New Roman" w:hAnsi="Times New Roman" w:cs="Times New Roman"/>
          <w:szCs w:val="22"/>
        </w:rPr>
      </w:pPr>
      <w:r w:rsidRPr="00A05550">
        <w:rPr>
          <w:rFonts w:ascii="Times New Roman" w:hAnsi="Times New Roman" w:cs="Times New Roman"/>
          <w:szCs w:val="22"/>
        </w:rPr>
        <w:t>In organizations, knowledge is divided into two types: tacit knowledge and explicit knowledge (</w:t>
      </w:r>
      <w:proofErr w:type="spellStart"/>
      <w:r w:rsidRPr="00A05550">
        <w:rPr>
          <w:rFonts w:ascii="Times New Roman" w:hAnsi="Times New Roman" w:cs="Times New Roman"/>
          <w:color w:val="00B0F0"/>
          <w:szCs w:val="22"/>
        </w:rPr>
        <w:t>Nonaka</w:t>
      </w:r>
      <w:proofErr w:type="spellEnd"/>
      <w:r w:rsidRPr="00A05550">
        <w:rPr>
          <w:rFonts w:ascii="Times New Roman" w:hAnsi="Times New Roman" w:cs="Times New Roman"/>
          <w:color w:val="00B0F0"/>
          <w:szCs w:val="22"/>
        </w:rPr>
        <w:t>, 1991</w:t>
      </w:r>
      <w:r w:rsidRPr="00A05550">
        <w:rPr>
          <w:rFonts w:ascii="Times New Roman" w:hAnsi="Times New Roman" w:cs="Times New Roman"/>
          <w:szCs w:val="22"/>
        </w:rPr>
        <w:t>). Tacit knowledge consists of the hands-on skills, best practices, special know-how, heuristic, intuitions, and so on (</w:t>
      </w:r>
      <w:r w:rsidRPr="00A05550">
        <w:rPr>
          <w:rFonts w:ascii="Times New Roman" w:hAnsi="Times New Roman" w:cs="Times New Roman"/>
          <w:color w:val="00B0F0"/>
          <w:szCs w:val="22"/>
        </w:rPr>
        <w:t>Polanyi, 1973</w:t>
      </w:r>
      <w:r w:rsidRPr="00A05550">
        <w:rPr>
          <w:rFonts w:ascii="Times New Roman" w:hAnsi="Times New Roman" w:cs="Times New Roman"/>
          <w:szCs w:val="22"/>
        </w:rPr>
        <w:t>). Data and information encoded, stored and disseminated are known as content component of the explicit knowledge (</w:t>
      </w:r>
      <w:proofErr w:type="spellStart"/>
      <w:r w:rsidRPr="00A05550">
        <w:rPr>
          <w:rFonts w:ascii="Times New Roman" w:hAnsi="Times New Roman" w:cs="Times New Roman"/>
          <w:color w:val="00B0F0"/>
          <w:szCs w:val="22"/>
        </w:rPr>
        <w:t>Mahmood</w:t>
      </w:r>
      <w:proofErr w:type="spellEnd"/>
      <w:r w:rsidRPr="00A05550">
        <w:rPr>
          <w:rFonts w:ascii="Times New Roman" w:hAnsi="Times New Roman" w:cs="Times New Roman"/>
          <w:color w:val="00B0F0"/>
          <w:szCs w:val="22"/>
        </w:rPr>
        <w:t xml:space="preserve"> et al., 2011</w:t>
      </w:r>
      <w:r w:rsidRPr="00A05550">
        <w:rPr>
          <w:rFonts w:ascii="Times New Roman" w:hAnsi="Times New Roman" w:cs="Times New Roman"/>
          <w:szCs w:val="22"/>
        </w:rPr>
        <w:t>). It is easily coded, transferred and shared within an organization (</w:t>
      </w:r>
      <w:proofErr w:type="spellStart"/>
      <w:r w:rsidRPr="00A05550">
        <w:rPr>
          <w:rFonts w:ascii="Times New Roman" w:hAnsi="Times New Roman" w:cs="Times New Roman"/>
          <w:color w:val="00B0F0"/>
          <w:szCs w:val="22"/>
        </w:rPr>
        <w:t>Nonaka</w:t>
      </w:r>
      <w:proofErr w:type="spellEnd"/>
      <w:r w:rsidRPr="00A05550">
        <w:rPr>
          <w:rFonts w:ascii="Times New Roman" w:hAnsi="Times New Roman" w:cs="Times New Roman"/>
          <w:color w:val="00B0F0"/>
          <w:szCs w:val="22"/>
        </w:rPr>
        <w:t>, 1994</w:t>
      </w:r>
      <w:r w:rsidRPr="00A05550">
        <w:rPr>
          <w:rFonts w:ascii="Times New Roman" w:hAnsi="Times New Roman" w:cs="Times New Roman"/>
          <w:szCs w:val="22"/>
        </w:rPr>
        <w:t>).</w:t>
      </w:r>
    </w:p>
    <w:p w:rsidR="00EC7EFF" w:rsidRPr="00A05550" w:rsidRDefault="00EC7EFF" w:rsidP="00EC7EFF">
      <w:pPr>
        <w:pStyle w:val="Default"/>
        <w:jc w:val="both"/>
        <w:rPr>
          <w:color w:val="auto"/>
          <w:sz w:val="22"/>
          <w:szCs w:val="22"/>
        </w:rPr>
      </w:pPr>
      <w:r w:rsidRPr="00A05550">
        <w:rPr>
          <w:color w:val="auto"/>
          <w:sz w:val="22"/>
          <w:szCs w:val="22"/>
        </w:rPr>
        <w:t xml:space="preserve"> </w:t>
      </w:r>
      <w:r w:rsidRPr="00A05550">
        <w:rPr>
          <w:color w:val="auto"/>
          <w:sz w:val="22"/>
          <w:szCs w:val="22"/>
        </w:rPr>
        <w:tab/>
        <w:t>At present the business organizations are in competition among them to create more market, more customers, and more sales, by reducing cost, producing efficient and innovative products. Obviously these goals will be achieved through the human resources management (HRM) in business organizations.</w:t>
      </w:r>
    </w:p>
    <w:p w:rsidR="00EC7EFF" w:rsidRPr="00A05550" w:rsidRDefault="00EC7EFF" w:rsidP="00EC7EFF">
      <w:pPr>
        <w:autoSpaceDE w:val="0"/>
        <w:autoSpaceDN w:val="0"/>
        <w:adjustRightInd w:val="0"/>
        <w:spacing w:after="0" w:line="240" w:lineRule="auto"/>
        <w:jc w:val="both"/>
        <w:rPr>
          <w:rFonts w:ascii="Times New Roman" w:hAnsi="Times New Roman" w:cs="Times New Roman"/>
          <w:szCs w:val="22"/>
        </w:rPr>
      </w:pPr>
      <w:r w:rsidRPr="00A05550">
        <w:rPr>
          <w:rFonts w:ascii="Times New Roman" w:hAnsi="Times New Roman" w:cs="Times New Roman"/>
          <w:szCs w:val="22"/>
        </w:rPr>
        <w:t xml:space="preserve"> </w:t>
      </w:r>
      <w:r w:rsidRPr="00A05550">
        <w:rPr>
          <w:rFonts w:ascii="Times New Roman" w:hAnsi="Times New Roman" w:cs="Times New Roman"/>
          <w:szCs w:val="22"/>
        </w:rPr>
        <w:tab/>
        <w:t>A successful business has a clear purpose, set goals to achieve the purpose and established procedures design to meet those goals consistently. For a successful business, every business organization needs to ensure that it is operating the business as efficiently and effectively as possible (</w:t>
      </w:r>
      <w:proofErr w:type="spellStart"/>
      <w:r w:rsidRPr="00A05550">
        <w:rPr>
          <w:rFonts w:ascii="Times New Roman" w:hAnsi="Times New Roman" w:cs="Times New Roman"/>
          <w:color w:val="00B0F0"/>
          <w:szCs w:val="22"/>
        </w:rPr>
        <w:t>Barned</w:t>
      </w:r>
      <w:proofErr w:type="spellEnd"/>
      <w:r w:rsidRPr="00A05550">
        <w:rPr>
          <w:rFonts w:ascii="Times New Roman" w:hAnsi="Times New Roman" w:cs="Times New Roman"/>
          <w:color w:val="00B0F0"/>
          <w:szCs w:val="22"/>
        </w:rPr>
        <w:t>, 2011</w:t>
      </w:r>
      <w:r w:rsidRPr="00A05550">
        <w:rPr>
          <w:rFonts w:ascii="Times New Roman" w:hAnsi="Times New Roman" w:cs="Times New Roman"/>
          <w:szCs w:val="22"/>
        </w:rPr>
        <w:t>).</w:t>
      </w:r>
    </w:p>
    <w:p w:rsidR="002A79A7" w:rsidRPr="0074074B" w:rsidRDefault="002A79A7" w:rsidP="002A79A7">
      <w:pPr>
        <w:autoSpaceDE w:val="0"/>
        <w:autoSpaceDN w:val="0"/>
        <w:adjustRightInd w:val="0"/>
        <w:spacing w:after="0" w:line="240" w:lineRule="auto"/>
        <w:ind w:firstLine="720"/>
        <w:jc w:val="both"/>
        <w:rPr>
          <w:rFonts w:ascii="Times New Roman" w:hAnsi="Times New Roman" w:cs="Times New Roman"/>
          <w:sz w:val="24"/>
          <w:szCs w:val="24"/>
        </w:rPr>
      </w:pPr>
    </w:p>
    <w:p w:rsidR="00CD3301" w:rsidRPr="005D45AA" w:rsidRDefault="003C0443" w:rsidP="005D45AA">
      <w:pPr>
        <w:pStyle w:val="ListParagraph"/>
        <w:numPr>
          <w:ilvl w:val="0"/>
          <w:numId w:val="16"/>
        </w:numPr>
        <w:autoSpaceDE w:val="0"/>
        <w:autoSpaceDN w:val="0"/>
        <w:adjustRightInd w:val="0"/>
        <w:spacing w:after="0" w:line="240" w:lineRule="auto"/>
        <w:jc w:val="both"/>
        <w:rPr>
          <w:rFonts w:ascii="Times New Roman" w:hAnsi="Times New Roman"/>
          <w:b/>
          <w:bCs/>
        </w:rPr>
      </w:pPr>
      <w:r w:rsidRPr="005D45AA">
        <w:rPr>
          <w:rFonts w:ascii="Times New Roman" w:hAnsi="Times New Roman"/>
          <w:b/>
          <w:bCs/>
        </w:rPr>
        <w:t>LITERATURE REVIEW</w:t>
      </w:r>
    </w:p>
    <w:p w:rsidR="00EC7EFF" w:rsidRPr="00A05550" w:rsidRDefault="00EC7EFF" w:rsidP="003C1712">
      <w:pPr>
        <w:pStyle w:val="NoSpacing"/>
        <w:ind w:firstLine="720"/>
        <w:jc w:val="both"/>
        <w:rPr>
          <w:rFonts w:ascii="Times New Roman" w:eastAsia="TimesNewRomanPSMT" w:hAnsi="Times New Roman"/>
          <w:lang w:bidi="bn-BD"/>
        </w:rPr>
      </w:pPr>
      <w:r w:rsidRPr="00A05550">
        <w:rPr>
          <w:rFonts w:ascii="Times New Roman" w:eastAsia="TimesNewRomanPSMT" w:hAnsi="Times New Roman"/>
          <w:lang w:bidi="bn-BD"/>
        </w:rPr>
        <w:lastRenderedPageBreak/>
        <w:t xml:space="preserve">According to </w:t>
      </w:r>
      <w:proofErr w:type="spellStart"/>
      <w:r w:rsidRPr="00A05550">
        <w:rPr>
          <w:rFonts w:ascii="Times New Roman" w:hAnsi="Times New Roman"/>
          <w:lang w:bidi="bn-BD"/>
        </w:rPr>
        <w:t>Ikujiro</w:t>
      </w:r>
      <w:proofErr w:type="spellEnd"/>
      <w:r w:rsidRPr="00A05550">
        <w:rPr>
          <w:rFonts w:ascii="Times New Roman" w:hAnsi="Times New Roman"/>
          <w:lang w:bidi="bn-BD"/>
        </w:rPr>
        <w:t xml:space="preserve"> </w:t>
      </w:r>
      <w:proofErr w:type="spellStart"/>
      <w:r w:rsidRPr="00A05550">
        <w:rPr>
          <w:rFonts w:ascii="Times New Roman" w:hAnsi="Times New Roman"/>
          <w:lang w:bidi="bn-BD"/>
        </w:rPr>
        <w:t>Nonaka</w:t>
      </w:r>
      <w:proofErr w:type="spellEnd"/>
      <w:r w:rsidRPr="00A05550">
        <w:rPr>
          <w:rFonts w:ascii="Times New Roman" w:hAnsi="Times New Roman"/>
          <w:lang w:bidi="bn-BD"/>
        </w:rPr>
        <w:t xml:space="preserve"> and </w:t>
      </w:r>
      <w:proofErr w:type="spellStart"/>
      <w:r w:rsidRPr="00A05550">
        <w:rPr>
          <w:rFonts w:ascii="Times New Roman" w:hAnsi="Times New Roman"/>
          <w:lang w:bidi="bn-BD"/>
        </w:rPr>
        <w:t>Hirotaka</w:t>
      </w:r>
      <w:proofErr w:type="spellEnd"/>
      <w:r w:rsidRPr="00A05550">
        <w:rPr>
          <w:rFonts w:ascii="Times New Roman" w:hAnsi="Times New Roman"/>
          <w:lang w:bidi="bn-BD"/>
        </w:rPr>
        <w:t xml:space="preserve"> Takeuchi,</w:t>
      </w:r>
      <w:r w:rsidRPr="00A05550">
        <w:rPr>
          <w:rFonts w:ascii="Times New Roman" w:eastAsia="TimesNewRomanPSMT" w:hAnsi="Times New Roman"/>
          <w:lang w:bidi="bn-BD"/>
        </w:rPr>
        <w:t xml:space="preserve"> the first generation KM concepts treated knowledge as a thing, and second generation KM develops knowledge as a process which is partially explicit and tacit (</w:t>
      </w:r>
      <w:proofErr w:type="spellStart"/>
      <w:r w:rsidRPr="00A05550">
        <w:rPr>
          <w:rFonts w:ascii="Times New Roman" w:eastAsia="TimesNewRomanPSMT" w:hAnsi="Times New Roman"/>
          <w:color w:val="00B0F0"/>
          <w:lang w:bidi="bn-BD"/>
        </w:rPr>
        <w:t>Nonaka</w:t>
      </w:r>
      <w:proofErr w:type="spellEnd"/>
      <w:r w:rsidRPr="00A05550">
        <w:rPr>
          <w:rFonts w:ascii="Times New Roman" w:eastAsia="TimesNewRomanPSMT" w:hAnsi="Times New Roman"/>
          <w:color w:val="00B0F0"/>
          <w:lang w:bidi="bn-BD"/>
        </w:rPr>
        <w:t xml:space="preserve"> &amp; Takeuchi, 1995</w:t>
      </w:r>
      <w:r w:rsidRPr="00A05550">
        <w:rPr>
          <w:rFonts w:ascii="Times New Roman" w:eastAsia="TimesNewRomanPSMT" w:hAnsi="Times New Roman"/>
          <w:lang w:bidi="bn-BD"/>
        </w:rPr>
        <w:t>). The third generation KM deals with the function of knowledge ecology, chaos and the sensing of opportunities (</w:t>
      </w:r>
      <w:proofErr w:type="spellStart"/>
      <w:r w:rsidRPr="00A05550">
        <w:rPr>
          <w:rFonts w:ascii="Times New Roman" w:eastAsia="TimesNewRomanPSMT" w:hAnsi="Times New Roman"/>
          <w:color w:val="00B0F0"/>
          <w:lang w:bidi="bn-BD"/>
        </w:rPr>
        <w:t>Scharmer</w:t>
      </w:r>
      <w:proofErr w:type="spellEnd"/>
      <w:r w:rsidRPr="00A05550">
        <w:rPr>
          <w:rFonts w:ascii="Times New Roman" w:eastAsia="TimesNewRomanPSMT" w:hAnsi="Times New Roman"/>
          <w:color w:val="00B0F0"/>
          <w:lang w:bidi="bn-BD"/>
        </w:rPr>
        <w:t>, 2001</w:t>
      </w:r>
      <w:r w:rsidRPr="00A05550">
        <w:rPr>
          <w:rFonts w:ascii="Times New Roman" w:eastAsia="TimesNewRomanPSMT" w:hAnsi="Times New Roman"/>
          <w:lang w:bidi="bn-BD"/>
        </w:rPr>
        <w:t>).</w:t>
      </w:r>
    </w:p>
    <w:p w:rsidR="00EC7EFF" w:rsidRPr="00A05550" w:rsidRDefault="00EC7EFF" w:rsidP="00EC7EFF">
      <w:pPr>
        <w:pStyle w:val="NoSpacing"/>
        <w:ind w:firstLine="720"/>
        <w:jc w:val="both"/>
        <w:rPr>
          <w:rFonts w:ascii="Times New Roman" w:hAnsi="Times New Roman"/>
        </w:rPr>
      </w:pPr>
      <w:proofErr w:type="spellStart"/>
      <w:r w:rsidRPr="00A05550">
        <w:rPr>
          <w:rFonts w:ascii="Times New Roman" w:eastAsia="GulliverRM" w:hAnsi="Times New Roman"/>
        </w:rPr>
        <w:t>Gashaw</w:t>
      </w:r>
      <w:proofErr w:type="spellEnd"/>
      <w:r w:rsidRPr="00A05550">
        <w:rPr>
          <w:rFonts w:ascii="Times New Roman" w:eastAsia="GulliverRM" w:hAnsi="Times New Roman"/>
        </w:rPr>
        <w:t xml:space="preserve"> </w:t>
      </w:r>
      <w:proofErr w:type="spellStart"/>
      <w:r w:rsidRPr="00A05550">
        <w:rPr>
          <w:rFonts w:ascii="Times New Roman" w:eastAsia="GulliverRM" w:hAnsi="Times New Roman"/>
        </w:rPr>
        <w:t>Kebede</w:t>
      </w:r>
      <w:proofErr w:type="spellEnd"/>
      <w:r w:rsidRPr="00A05550">
        <w:rPr>
          <w:rFonts w:ascii="Times New Roman" w:eastAsia="GulliverRM" w:hAnsi="Times New Roman"/>
        </w:rPr>
        <w:t xml:space="preserve"> analyzes the KM in information science (IS). He shows that the members of the IS profession can take a more proactive and visible role in advancing KM by showing that KM is a natural and long-awaited development in IS</w:t>
      </w:r>
      <w:r w:rsidRPr="00A05550">
        <w:rPr>
          <w:rFonts w:ascii="Times New Roman" w:hAnsi="Times New Roman"/>
        </w:rPr>
        <w:t xml:space="preserve"> (</w:t>
      </w:r>
      <w:proofErr w:type="spellStart"/>
      <w:r w:rsidRPr="00A05550">
        <w:rPr>
          <w:rFonts w:ascii="Times New Roman" w:eastAsia="GulliverRM" w:hAnsi="Times New Roman"/>
          <w:color w:val="00B0F0"/>
        </w:rPr>
        <w:t>Kebede</w:t>
      </w:r>
      <w:proofErr w:type="spellEnd"/>
      <w:r w:rsidRPr="00A05550">
        <w:rPr>
          <w:rFonts w:ascii="Times New Roman" w:eastAsia="GulliverRM" w:hAnsi="Times New Roman"/>
          <w:color w:val="00B0F0"/>
        </w:rPr>
        <w:t>, 2010</w:t>
      </w:r>
      <w:r w:rsidRPr="00A05550">
        <w:rPr>
          <w:rFonts w:ascii="Times New Roman" w:eastAsia="GulliverRM" w:hAnsi="Times New Roman"/>
        </w:rPr>
        <w:t>).</w:t>
      </w:r>
      <w:r w:rsidRPr="00A05550">
        <w:rPr>
          <w:rFonts w:ascii="Times New Roman" w:hAnsi="Times New Roman"/>
          <w:lang w:bidi="bn-BD"/>
        </w:rPr>
        <w:t xml:space="preserve"> </w:t>
      </w:r>
      <w:proofErr w:type="spellStart"/>
      <w:r w:rsidRPr="00A05550">
        <w:rPr>
          <w:rFonts w:ascii="Times New Roman" w:hAnsi="Times New Roman"/>
          <w:color w:val="00B0F0"/>
          <w:lang w:bidi="bn-BD"/>
        </w:rPr>
        <w:t>Oluwole</w:t>
      </w:r>
      <w:proofErr w:type="spellEnd"/>
      <w:r w:rsidRPr="00A05550">
        <w:rPr>
          <w:rFonts w:ascii="Times New Roman" w:hAnsi="Times New Roman"/>
          <w:color w:val="00B0F0"/>
          <w:lang w:bidi="bn-BD"/>
        </w:rPr>
        <w:t xml:space="preserve"> </w:t>
      </w:r>
      <w:proofErr w:type="spellStart"/>
      <w:r w:rsidRPr="00A05550">
        <w:rPr>
          <w:rFonts w:ascii="Times New Roman" w:hAnsi="Times New Roman"/>
          <w:color w:val="00B0F0"/>
          <w:lang w:bidi="bn-BD"/>
        </w:rPr>
        <w:t>Adekanmbi</w:t>
      </w:r>
      <w:proofErr w:type="spellEnd"/>
      <w:r w:rsidRPr="00A05550">
        <w:rPr>
          <w:rFonts w:ascii="Times New Roman" w:hAnsi="Times New Roman"/>
          <w:color w:val="00B0F0"/>
          <w:lang w:bidi="bn-BD"/>
        </w:rPr>
        <w:t xml:space="preserve"> and Paul Green (2015)</w:t>
      </w:r>
      <w:r w:rsidRPr="00A05550">
        <w:rPr>
          <w:rFonts w:ascii="Times New Roman" w:hAnsi="Times New Roman"/>
          <w:lang w:bidi="bn-BD"/>
        </w:rPr>
        <w:t xml:space="preserve"> have </w:t>
      </w:r>
      <w:r w:rsidRPr="00A05550">
        <w:rPr>
          <w:rFonts w:ascii="Times New Roman" w:hAnsi="Times New Roman"/>
        </w:rPr>
        <w:t xml:space="preserve">emphasized that the design of an efficient KM service needs to incorporate four interacting dimensions as: </w:t>
      </w:r>
      <w:proofErr w:type="spellStart"/>
      <w:r w:rsidRPr="00A05550">
        <w:rPr>
          <w:rFonts w:ascii="Times New Roman" w:hAnsi="Times New Roman"/>
        </w:rPr>
        <w:t>i</w:t>
      </w:r>
      <w:proofErr w:type="spellEnd"/>
      <w:r w:rsidRPr="00A05550">
        <w:rPr>
          <w:rFonts w:ascii="Times New Roman" w:hAnsi="Times New Roman"/>
        </w:rPr>
        <w:t xml:space="preserve">) knowledge, ii) technology, iii) workflow, and </w:t>
      </w:r>
      <w:proofErr w:type="gramStart"/>
      <w:r w:rsidRPr="00A05550">
        <w:rPr>
          <w:rFonts w:ascii="Times New Roman" w:hAnsi="Times New Roman"/>
        </w:rPr>
        <w:t>iv) stakeholder</w:t>
      </w:r>
      <w:proofErr w:type="gramEnd"/>
      <w:r w:rsidRPr="00A05550">
        <w:rPr>
          <w:rFonts w:ascii="Times New Roman" w:hAnsi="Times New Roman"/>
        </w:rPr>
        <w:t xml:space="preserve"> stipulations for service needs and usage preferences. </w:t>
      </w:r>
      <w:r w:rsidRPr="00A05550">
        <w:rPr>
          <w:rFonts w:ascii="Times New Roman" w:hAnsi="Times New Roman"/>
          <w:color w:val="00B0F0"/>
        </w:rPr>
        <w:t>Swan et al. (1999</w:t>
      </w:r>
      <w:r w:rsidRPr="00A05550">
        <w:rPr>
          <w:rFonts w:ascii="Times New Roman" w:hAnsi="Times New Roman"/>
        </w:rPr>
        <w:t>) have indicated that KM is rooted in the following fields: IT systems and principles, including artificial intelligence business process reengineering, information systems, expert systems, decision support systems, data mining, and data warehousing.</w:t>
      </w:r>
    </w:p>
    <w:p w:rsidR="00EC7EFF" w:rsidRPr="00A05550" w:rsidRDefault="00EC7EFF" w:rsidP="00EC7EFF">
      <w:pPr>
        <w:pStyle w:val="Default"/>
        <w:ind w:firstLine="720"/>
        <w:jc w:val="both"/>
        <w:rPr>
          <w:bCs/>
          <w:color w:val="auto"/>
          <w:sz w:val="22"/>
          <w:szCs w:val="22"/>
          <w:lang w:bidi="ar-SA"/>
        </w:rPr>
      </w:pPr>
      <w:r w:rsidRPr="00A05550">
        <w:rPr>
          <w:color w:val="auto"/>
          <w:sz w:val="22"/>
          <w:szCs w:val="22"/>
        </w:rPr>
        <w:t xml:space="preserve">H. M. Campbell has proposed ten principles that managers can use to create KM initiatives which focus on the systems which an organization should adopt to transform KM into </w:t>
      </w:r>
      <w:r w:rsidRPr="00A05550">
        <w:rPr>
          <w:color w:val="auto"/>
          <w:sz w:val="22"/>
          <w:szCs w:val="22"/>
          <w:lang w:bidi="ar-SA"/>
        </w:rPr>
        <w:t>business intelligence (BI)</w:t>
      </w:r>
      <w:r w:rsidRPr="00A05550">
        <w:rPr>
          <w:color w:val="auto"/>
          <w:sz w:val="22"/>
          <w:szCs w:val="22"/>
        </w:rPr>
        <w:t xml:space="preserve"> (</w:t>
      </w:r>
      <w:r w:rsidRPr="00A05550">
        <w:rPr>
          <w:color w:val="00B0F0"/>
          <w:sz w:val="22"/>
          <w:szCs w:val="22"/>
        </w:rPr>
        <w:t>Campbell,</w:t>
      </w:r>
      <w:r w:rsidRPr="00A05550">
        <w:rPr>
          <w:b/>
          <w:bCs/>
          <w:color w:val="00B0F0"/>
          <w:sz w:val="22"/>
          <w:szCs w:val="22"/>
        </w:rPr>
        <w:t xml:space="preserve"> </w:t>
      </w:r>
      <w:r w:rsidRPr="00A05550">
        <w:rPr>
          <w:color w:val="00B0F0"/>
          <w:sz w:val="22"/>
          <w:szCs w:val="22"/>
        </w:rPr>
        <w:t>2006</w:t>
      </w:r>
      <w:r w:rsidRPr="00A05550">
        <w:rPr>
          <w:color w:val="auto"/>
          <w:sz w:val="22"/>
          <w:szCs w:val="22"/>
        </w:rPr>
        <w:t xml:space="preserve">). </w:t>
      </w:r>
      <w:proofErr w:type="spellStart"/>
      <w:r w:rsidRPr="00A05550">
        <w:rPr>
          <w:color w:val="auto"/>
          <w:sz w:val="22"/>
          <w:szCs w:val="22"/>
        </w:rPr>
        <w:t>Jayanthi</w:t>
      </w:r>
      <w:proofErr w:type="spellEnd"/>
      <w:r w:rsidRPr="00A05550">
        <w:rPr>
          <w:color w:val="auto"/>
          <w:sz w:val="22"/>
          <w:szCs w:val="22"/>
        </w:rPr>
        <w:t xml:space="preserve"> </w:t>
      </w:r>
      <w:proofErr w:type="spellStart"/>
      <w:r w:rsidRPr="00A05550">
        <w:rPr>
          <w:color w:val="auto"/>
          <w:sz w:val="22"/>
          <w:szCs w:val="22"/>
        </w:rPr>
        <w:t>Ranjan</w:t>
      </w:r>
      <w:proofErr w:type="spellEnd"/>
      <w:r w:rsidRPr="00A05550">
        <w:rPr>
          <w:color w:val="auto"/>
          <w:sz w:val="22"/>
          <w:szCs w:val="22"/>
        </w:rPr>
        <w:t xml:space="preserve"> has</w:t>
      </w:r>
      <w:r w:rsidRPr="00A05550">
        <w:rPr>
          <w:b/>
          <w:bCs/>
          <w:color w:val="auto"/>
          <w:sz w:val="22"/>
          <w:szCs w:val="22"/>
        </w:rPr>
        <w:t xml:space="preserve"> </w:t>
      </w:r>
      <w:r w:rsidRPr="00A05550">
        <w:rPr>
          <w:color w:val="auto"/>
          <w:sz w:val="22"/>
          <w:szCs w:val="22"/>
        </w:rPr>
        <w:t>explored the concepts of BI, its components, emergence of BI, factors influencing BI, technology requirements, designing and implementing BI, benefits of BI, and various BI techniques (</w:t>
      </w:r>
      <w:proofErr w:type="spellStart"/>
      <w:r w:rsidRPr="00A05550">
        <w:rPr>
          <w:color w:val="00B0F0"/>
          <w:sz w:val="22"/>
          <w:szCs w:val="22"/>
        </w:rPr>
        <w:t>Ranjan</w:t>
      </w:r>
      <w:proofErr w:type="spellEnd"/>
      <w:r w:rsidRPr="00A05550">
        <w:rPr>
          <w:color w:val="00B0F0"/>
          <w:sz w:val="22"/>
          <w:szCs w:val="22"/>
        </w:rPr>
        <w:t>, 2009</w:t>
      </w:r>
      <w:r w:rsidRPr="00A05550">
        <w:rPr>
          <w:color w:val="auto"/>
          <w:sz w:val="22"/>
          <w:szCs w:val="22"/>
        </w:rPr>
        <w:t>).</w:t>
      </w:r>
    </w:p>
    <w:p w:rsidR="00EC7EFF" w:rsidRPr="00A05550" w:rsidRDefault="00EC7EFF" w:rsidP="00EC7EFF">
      <w:pPr>
        <w:autoSpaceDE w:val="0"/>
        <w:autoSpaceDN w:val="0"/>
        <w:adjustRightInd w:val="0"/>
        <w:spacing w:after="0" w:line="240" w:lineRule="auto"/>
        <w:ind w:firstLine="720"/>
        <w:jc w:val="both"/>
        <w:rPr>
          <w:rFonts w:ascii="Times New Roman" w:hAnsi="Times New Roman" w:cs="Times New Roman"/>
          <w:i/>
          <w:iCs/>
          <w:szCs w:val="22"/>
          <w:lang w:bidi="ar-SA"/>
        </w:rPr>
      </w:pPr>
      <w:proofErr w:type="spellStart"/>
      <w:r w:rsidRPr="00A05550">
        <w:rPr>
          <w:rFonts w:ascii="Times New Roman" w:hAnsi="Times New Roman" w:cs="Times New Roman"/>
          <w:bCs/>
          <w:szCs w:val="22"/>
          <w:lang w:bidi="ar-SA"/>
        </w:rPr>
        <w:t>Hengshan</w:t>
      </w:r>
      <w:proofErr w:type="spellEnd"/>
      <w:r w:rsidRPr="00A05550">
        <w:rPr>
          <w:rFonts w:ascii="Times New Roman" w:hAnsi="Times New Roman" w:cs="Times New Roman"/>
          <w:bCs/>
          <w:szCs w:val="22"/>
          <w:lang w:bidi="ar-SA"/>
        </w:rPr>
        <w:t xml:space="preserve"> Wang and </w:t>
      </w:r>
      <w:proofErr w:type="spellStart"/>
      <w:r w:rsidRPr="00A05550">
        <w:rPr>
          <w:rFonts w:ascii="Times New Roman" w:hAnsi="Times New Roman" w:cs="Times New Roman"/>
          <w:bCs/>
          <w:szCs w:val="22"/>
          <w:lang w:bidi="ar-SA"/>
        </w:rPr>
        <w:t>Liqun</w:t>
      </w:r>
      <w:proofErr w:type="spellEnd"/>
      <w:r w:rsidRPr="00A05550">
        <w:rPr>
          <w:rFonts w:ascii="Times New Roman" w:hAnsi="Times New Roman" w:cs="Times New Roman"/>
          <w:bCs/>
          <w:szCs w:val="22"/>
          <w:lang w:bidi="ar-SA"/>
        </w:rPr>
        <w:t xml:space="preserve"> </w:t>
      </w:r>
      <w:proofErr w:type="spellStart"/>
      <w:r w:rsidRPr="00A05550">
        <w:rPr>
          <w:rFonts w:ascii="Times New Roman" w:hAnsi="Times New Roman" w:cs="Times New Roman"/>
          <w:bCs/>
          <w:szCs w:val="22"/>
          <w:lang w:bidi="ar-SA"/>
        </w:rPr>
        <w:t>Ji</w:t>
      </w:r>
      <w:proofErr w:type="spellEnd"/>
      <w:r w:rsidRPr="00A05550">
        <w:rPr>
          <w:rFonts w:ascii="Times New Roman" w:hAnsi="Times New Roman" w:cs="Times New Roman"/>
          <w:bCs/>
          <w:szCs w:val="22"/>
          <w:lang w:bidi="ar-SA"/>
        </w:rPr>
        <w:t xml:space="preserve"> have discussed the effective KM environment in business organizations for </w:t>
      </w:r>
      <w:r w:rsidRPr="00A05550">
        <w:rPr>
          <w:rFonts w:ascii="Times New Roman" w:hAnsi="Times New Roman" w:cs="Times New Roman"/>
          <w:iCs/>
          <w:szCs w:val="22"/>
          <w:lang w:bidi="ar-SA"/>
        </w:rPr>
        <w:t>sustainable growth and development. They have also analyzed the environmental problems of most of the business organizations; especially those are knowledge-based (</w:t>
      </w:r>
      <w:r w:rsidRPr="00A05550">
        <w:rPr>
          <w:rFonts w:ascii="Times New Roman" w:hAnsi="Times New Roman" w:cs="Times New Roman"/>
          <w:bCs/>
          <w:color w:val="00B0F0"/>
          <w:szCs w:val="22"/>
          <w:lang w:bidi="ar-SA"/>
        </w:rPr>
        <w:t xml:space="preserve">Wang &amp; </w:t>
      </w:r>
      <w:proofErr w:type="spellStart"/>
      <w:r w:rsidRPr="00A05550">
        <w:rPr>
          <w:rFonts w:ascii="Times New Roman" w:hAnsi="Times New Roman" w:cs="Times New Roman"/>
          <w:bCs/>
          <w:color w:val="00B0F0"/>
          <w:szCs w:val="22"/>
          <w:lang w:bidi="ar-SA"/>
        </w:rPr>
        <w:t>Ji</w:t>
      </w:r>
      <w:proofErr w:type="spellEnd"/>
      <w:r w:rsidRPr="00A05550">
        <w:rPr>
          <w:rFonts w:ascii="Times New Roman" w:hAnsi="Times New Roman" w:cs="Times New Roman"/>
          <w:bCs/>
          <w:color w:val="00B0F0"/>
          <w:szCs w:val="22"/>
          <w:lang w:bidi="ar-SA"/>
        </w:rPr>
        <w:t>, 2005</w:t>
      </w:r>
      <w:r w:rsidRPr="00A05550">
        <w:rPr>
          <w:rFonts w:ascii="Times New Roman" w:hAnsi="Times New Roman" w:cs="Times New Roman"/>
          <w:bCs/>
          <w:szCs w:val="22"/>
          <w:lang w:bidi="ar-SA"/>
        </w:rPr>
        <w:t>)</w:t>
      </w:r>
      <w:r w:rsidRPr="00A05550">
        <w:rPr>
          <w:rFonts w:ascii="Times New Roman" w:hAnsi="Times New Roman" w:cs="Times New Roman"/>
          <w:iCs/>
          <w:szCs w:val="22"/>
          <w:lang w:bidi="ar-SA"/>
        </w:rPr>
        <w:t>.</w:t>
      </w:r>
      <w:r w:rsidRPr="00A05550">
        <w:rPr>
          <w:rFonts w:ascii="Times New Roman" w:hAnsi="Times New Roman" w:cs="Times New Roman"/>
          <w:szCs w:val="22"/>
          <w:lang w:bidi="ar-SA"/>
        </w:rPr>
        <w:t xml:space="preserve">  </w:t>
      </w:r>
    </w:p>
    <w:p w:rsidR="00EC7EFF" w:rsidRPr="00A05550" w:rsidRDefault="00EC7EFF" w:rsidP="00EC7EFF">
      <w:pPr>
        <w:autoSpaceDE w:val="0"/>
        <w:autoSpaceDN w:val="0"/>
        <w:adjustRightInd w:val="0"/>
        <w:spacing w:after="0" w:line="240" w:lineRule="auto"/>
        <w:ind w:firstLine="720"/>
        <w:jc w:val="both"/>
        <w:rPr>
          <w:rFonts w:ascii="Times New Roman" w:eastAsia="TimesNewRomanPSMT" w:hAnsi="Times New Roman" w:cs="Times New Roman"/>
          <w:szCs w:val="22"/>
        </w:rPr>
      </w:pPr>
      <w:r w:rsidRPr="00A05550">
        <w:rPr>
          <w:rFonts w:ascii="Times New Roman" w:eastAsia="TimesNewRomanPSMT" w:hAnsi="Times New Roman" w:cs="Times New Roman"/>
          <w:color w:val="00B0F0"/>
          <w:szCs w:val="22"/>
        </w:rPr>
        <w:t xml:space="preserve">J. </w:t>
      </w:r>
      <w:proofErr w:type="spellStart"/>
      <w:r w:rsidRPr="00A05550">
        <w:rPr>
          <w:rFonts w:ascii="Times New Roman" w:eastAsia="TimesNewRomanPSMT" w:hAnsi="Times New Roman" w:cs="Times New Roman"/>
          <w:color w:val="00B0F0"/>
          <w:szCs w:val="22"/>
        </w:rPr>
        <w:t>Valacich</w:t>
      </w:r>
      <w:proofErr w:type="spellEnd"/>
      <w:r w:rsidRPr="00A05550">
        <w:rPr>
          <w:rFonts w:ascii="Times New Roman" w:eastAsia="TimesNewRomanPSMT" w:hAnsi="Times New Roman" w:cs="Times New Roman"/>
          <w:color w:val="00B0F0"/>
          <w:szCs w:val="22"/>
        </w:rPr>
        <w:t xml:space="preserve"> and C. Schneider (2010)</w:t>
      </w:r>
      <w:r w:rsidRPr="00A05550">
        <w:rPr>
          <w:rFonts w:ascii="Times New Roman" w:eastAsia="TimesNewRomanPSMT" w:hAnsi="Times New Roman" w:cs="Times New Roman"/>
          <w:szCs w:val="22"/>
        </w:rPr>
        <w:t xml:space="preserve"> express that e-business in the digital network that enhances four components as: </w:t>
      </w:r>
      <w:proofErr w:type="spellStart"/>
      <w:r w:rsidRPr="00A05550">
        <w:rPr>
          <w:rFonts w:ascii="Times New Roman" w:eastAsia="TimesNewRomanPSMT" w:hAnsi="Times New Roman" w:cs="Times New Roman"/>
          <w:szCs w:val="22"/>
        </w:rPr>
        <w:t>i</w:t>
      </w:r>
      <w:proofErr w:type="spellEnd"/>
      <w:r w:rsidRPr="00A05550">
        <w:rPr>
          <w:rFonts w:ascii="Times New Roman" w:eastAsia="TimesNewRomanPSMT" w:hAnsi="Times New Roman" w:cs="Times New Roman"/>
          <w:szCs w:val="22"/>
        </w:rPr>
        <w:t>) the inputs of the business, whether they take on characteristics of raw materials or other information, ii) resources, both human and capital, iii) the practices of e-commerce, and iv) management and analysis of processes taking as a tool to support customer feedback.</w:t>
      </w:r>
    </w:p>
    <w:p w:rsidR="007326A3" w:rsidRDefault="007326A3" w:rsidP="007326A3">
      <w:pPr>
        <w:autoSpaceDE w:val="0"/>
        <w:autoSpaceDN w:val="0"/>
        <w:adjustRightInd w:val="0"/>
        <w:spacing w:after="0" w:line="240" w:lineRule="auto"/>
        <w:rPr>
          <w:rFonts w:ascii="Times New Roman" w:hAnsi="Times New Roman" w:cs="Times New Roman"/>
          <w:b/>
          <w:bCs/>
          <w:szCs w:val="22"/>
        </w:rPr>
      </w:pPr>
    </w:p>
    <w:p w:rsidR="00EC7EFF" w:rsidRPr="00A05550" w:rsidRDefault="00EC7EFF" w:rsidP="00EC7EFF">
      <w:pPr>
        <w:pStyle w:val="NoSpacing"/>
        <w:numPr>
          <w:ilvl w:val="0"/>
          <w:numId w:val="16"/>
        </w:numPr>
        <w:jc w:val="both"/>
        <w:rPr>
          <w:rFonts w:ascii="Times New Roman" w:hAnsi="Times New Roman"/>
          <w:b/>
          <w:bCs/>
        </w:rPr>
      </w:pPr>
      <w:r w:rsidRPr="00A05550">
        <w:rPr>
          <w:rFonts w:ascii="Times New Roman" w:hAnsi="Times New Roman"/>
          <w:b/>
          <w:bCs/>
        </w:rPr>
        <w:t>OBJECTIVES OF THE STUDY</w:t>
      </w:r>
    </w:p>
    <w:p w:rsidR="00EC7EFF" w:rsidRPr="00A05550" w:rsidRDefault="00EC7EFF" w:rsidP="00EC7EFF">
      <w:pPr>
        <w:pStyle w:val="NoSpacing"/>
        <w:ind w:firstLine="720"/>
        <w:jc w:val="both"/>
        <w:rPr>
          <w:rFonts w:ascii="Times New Roman" w:hAnsi="Times New Roman"/>
        </w:rPr>
      </w:pPr>
      <w:r w:rsidRPr="00A05550">
        <w:rPr>
          <w:rFonts w:ascii="Times New Roman" w:hAnsi="Times New Roman"/>
          <w:bCs/>
        </w:rPr>
        <w:t xml:space="preserve">The purpose of this study is to discuss the KM strategy for the improvement of business organizations. </w:t>
      </w:r>
      <w:r w:rsidRPr="00A05550">
        <w:rPr>
          <w:rFonts w:ascii="Times New Roman" w:hAnsi="Times New Roman"/>
        </w:rPr>
        <w:t xml:space="preserve">The objective of the study is to discuss the KM in the following areas:   </w:t>
      </w:r>
    </w:p>
    <w:p w:rsidR="00EC7EFF" w:rsidRPr="00A05550" w:rsidRDefault="00EC7EFF" w:rsidP="00EC7EFF">
      <w:pPr>
        <w:pStyle w:val="NoSpacing"/>
        <w:numPr>
          <w:ilvl w:val="0"/>
          <w:numId w:val="21"/>
        </w:numPr>
        <w:jc w:val="both"/>
        <w:rPr>
          <w:rFonts w:ascii="Times New Roman" w:hAnsi="Times New Roman"/>
        </w:rPr>
      </w:pPr>
      <w:r w:rsidRPr="00A05550">
        <w:rPr>
          <w:rFonts w:ascii="Times New Roman" w:hAnsi="Times New Roman"/>
        </w:rPr>
        <w:t xml:space="preserve">application of KM processes in business, </w:t>
      </w:r>
    </w:p>
    <w:p w:rsidR="00EC7EFF" w:rsidRPr="00A05550" w:rsidRDefault="00EC7EFF" w:rsidP="00EC7EFF">
      <w:pPr>
        <w:pStyle w:val="NoSpacing"/>
        <w:numPr>
          <w:ilvl w:val="0"/>
          <w:numId w:val="21"/>
        </w:numPr>
        <w:jc w:val="both"/>
        <w:rPr>
          <w:rFonts w:ascii="Times New Roman" w:hAnsi="Times New Roman"/>
          <w:bCs/>
        </w:rPr>
      </w:pPr>
      <w:r w:rsidRPr="00A05550">
        <w:rPr>
          <w:rFonts w:ascii="Times New Roman" w:hAnsi="Times New Roman"/>
        </w:rPr>
        <w:t>to improve the business performance</w:t>
      </w:r>
      <w:r w:rsidRPr="00A05550">
        <w:rPr>
          <w:rFonts w:ascii="Times New Roman" w:hAnsi="Times New Roman"/>
          <w:bCs/>
        </w:rPr>
        <w:t xml:space="preserve">, </w:t>
      </w:r>
    </w:p>
    <w:p w:rsidR="00EC7EFF" w:rsidRPr="00A05550" w:rsidRDefault="00EC7EFF" w:rsidP="00EC7EFF">
      <w:pPr>
        <w:pStyle w:val="NoSpacing"/>
        <w:numPr>
          <w:ilvl w:val="0"/>
          <w:numId w:val="21"/>
        </w:numPr>
        <w:jc w:val="both"/>
        <w:rPr>
          <w:rFonts w:ascii="Times New Roman" w:hAnsi="Times New Roman"/>
          <w:bCs/>
        </w:rPr>
      </w:pPr>
      <w:r w:rsidRPr="00A05550">
        <w:rPr>
          <w:rFonts w:ascii="Times New Roman" w:hAnsi="Times New Roman"/>
          <w:lang w:bidi="hi-IN"/>
        </w:rPr>
        <w:t xml:space="preserve">to discuss e-business, </w:t>
      </w:r>
      <w:r w:rsidRPr="00A05550">
        <w:rPr>
          <w:rFonts w:ascii="Times New Roman" w:hAnsi="Times New Roman"/>
          <w:bCs/>
        </w:rPr>
        <w:t>and</w:t>
      </w:r>
    </w:p>
    <w:p w:rsidR="00EC7EFF" w:rsidRPr="00A05550" w:rsidRDefault="00EC7EFF" w:rsidP="00EC7EFF">
      <w:pPr>
        <w:pStyle w:val="NoSpacing"/>
        <w:numPr>
          <w:ilvl w:val="0"/>
          <w:numId w:val="21"/>
        </w:numPr>
        <w:jc w:val="both"/>
        <w:rPr>
          <w:rFonts w:ascii="Times New Roman" w:hAnsi="Times New Roman"/>
          <w:bCs/>
        </w:rPr>
      </w:pPr>
      <w:proofErr w:type="gramStart"/>
      <w:r w:rsidRPr="00A05550">
        <w:rPr>
          <w:rFonts w:ascii="Times New Roman" w:hAnsi="Times New Roman"/>
          <w:lang w:bidi="hi-IN"/>
        </w:rPr>
        <w:t>to</w:t>
      </w:r>
      <w:proofErr w:type="gramEnd"/>
      <w:r w:rsidRPr="00A05550">
        <w:rPr>
          <w:rFonts w:ascii="Times New Roman" w:hAnsi="Times New Roman"/>
          <w:lang w:bidi="hi-IN"/>
        </w:rPr>
        <w:t xml:space="preserve"> discuss business intelligence (BI).</w:t>
      </w:r>
    </w:p>
    <w:p w:rsidR="00EC7EFF" w:rsidRPr="0074074B" w:rsidRDefault="00EC7EFF" w:rsidP="007326A3">
      <w:pPr>
        <w:autoSpaceDE w:val="0"/>
        <w:autoSpaceDN w:val="0"/>
        <w:adjustRightInd w:val="0"/>
        <w:spacing w:after="0" w:line="240" w:lineRule="auto"/>
        <w:rPr>
          <w:rFonts w:ascii="Times New Roman" w:hAnsi="Times New Roman" w:cs="Times New Roman"/>
          <w:b/>
          <w:bCs/>
          <w:szCs w:val="22"/>
        </w:rPr>
      </w:pPr>
    </w:p>
    <w:p w:rsidR="005A2AA5" w:rsidRPr="0074074B" w:rsidRDefault="003C0443" w:rsidP="003C0443">
      <w:pPr>
        <w:pStyle w:val="NoSpacing"/>
        <w:numPr>
          <w:ilvl w:val="0"/>
          <w:numId w:val="16"/>
        </w:numPr>
        <w:jc w:val="both"/>
        <w:rPr>
          <w:rFonts w:ascii="Times New Roman" w:hAnsi="Times New Roman"/>
          <w:b/>
          <w:bCs/>
        </w:rPr>
      </w:pPr>
      <w:r w:rsidRPr="0074074B">
        <w:rPr>
          <w:rFonts w:ascii="Times New Roman" w:hAnsi="Times New Roman"/>
          <w:b/>
          <w:bCs/>
        </w:rPr>
        <w:t>METHODOLOGY</w:t>
      </w:r>
    </w:p>
    <w:p w:rsidR="0010210F" w:rsidRDefault="00EC7EFF" w:rsidP="00EC7EFF">
      <w:pPr>
        <w:pStyle w:val="NoSpacing"/>
        <w:ind w:firstLine="720"/>
        <w:jc w:val="both"/>
        <w:rPr>
          <w:rFonts w:ascii="Times New Roman" w:hAnsi="Times New Roman"/>
        </w:rPr>
      </w:pPr>
      <w:r w:rsidRPr="005A07E6">
        <w:rPr>
          <w:rFonts w:ascii="Times New Roman" w:hAnsi="Times New Roman"/>
        </w:rPr>
        <w:t>Methodology of the study is the systematic procedure that maps out the processes, approaches, techniques, research procedures and instruments (</w:t>
      </w:r>
      <w:r w:rsidRPr="005A07E6">
        <w:rPr>
          <w:rFonts w:ascii="Times New Roman" w:hAnsi="Times New Roman"/>
          <w:color w:val="00B0F0"/>
        </w:rPr>
        <w:t>Kothari, 2004</w:t>
      </w:r>
      <w:r w:rsidRPr="005A07E6">
        <w:rPr>
          <w:rFonts w:ascii="Times New Roman" w:hAnsi="Times New Roman"/>
        </w:rPr>
        <w:t>). To prepare this paper we have used the secondary data. In this study we have used websites, books, previous published articles, theses, conference papers, case studies and various research reports. At the present globalized world we cannot develop a sustainable business environment without proper KM in business.</w:t>
      </w:r>
    </w:p>
    <w:p w:rsidR="003C1712" w:rsidRDefault="003C1712" w:rsidP="00EC7EFF">
      <w:pPr>
        <w:pStyle w:val="NoSpacing"/>
        <w:ind w:firstLine="720"/>
        <w:jc w:val="both"/>
        <w:rPr>
          <w:rFonts w:ascii="Times New Roman" w:hAnsi="Times New Roman"/>
        </w:rPr>
      </w:pPr>
    </w:p>
    <w:p w:rsidR="00EC7EFF" w:rsidRDefault="00EC7EFF" w:rsidP="00EC7EFF">
      <w:pPr>
        <w:pStyle w:val="NoSpacing"/>
        <w:numPr>
          <w:ilvl w:val="0"/>
          <w:numId w:val="16"/>
        </w:numPr>
        <w:jc w:val="both"/>
        <w:rPr>
          <w:rFonts w:ascii="Times New Roman" w:hAnsi="Times New Roman"/>
          <w:b/>
          <w:bCs/>
        </w:rPr>
      </w:pPr>
      <w:r w:rsidRPr="00EC7EFF">
        <w:rPr>
          <w:rFonts w:ascii="Times New Roman" w:hAnsi="Times New Roman"/>
          <w:b/>
          <w:bCs/>
        </w:rPr>
        <w:t>KNOWLEDGE AND KNOWLEDGE MANAGEMEN</w:t>
      </w:r>
    </w:p>
    <w:p w:rsidR="00EC7EFF" w:rsidRPr="005A07E6" w:rsidRDefault="00EC7EFF" w:rsidP="00EC7EFF">
      <w:pPr>
        <w:pStyle w:val="NoSpacing"/>
        <w:ind w:firstLine="720"/>
        <w:jc w:val="both"/>
        <w:rPr>
          <w:rFonts w:ascii="Times New Roman" w:hAnsi="Times New Roman"/>
          <w:lang w:bidi="bn-BD"/>
        </w:rPr>
      </w:pPr>
      <w:r w:rsidRPr="005A07E6">
        <w:rPr>
          <w:rFonts w:ascii="Times New Roman" w:hAnsi="Times New Roman"/>
          <w:lang w:bidi="bn-BD"/>
        </w:rPr>
        <w:t xml:space="preserve">Knowledge is considered as an asset that helps both individual and organizational performance to achieve expected goals. </w:t>
      </w:r>
      <w:r w:rsidRPr="005A07E6">
        <w:rPr>
          <w:rFonts w:ascii="Times New Roman" w:hAnsi="Times New Roman"/>
        </w:rPr>
        <w:t xml:space="preserve">Knowledge and knowledge management (KM) represents one of the most challenges for the propelling of an organization. Hence, it is necessary for business organizations to apply KM strategy properly. At present KM becomes an essential issue to the business consultants and researchers.  </w:t>
      </w:r>
    </w:p>
    <w:p w:rsidR="00EC7EFF" w:rsidRPr="005A07E6" w:rsidRDefault="00EC7EFF" w:rsidP="00EC7EFF">
      <w:pPr>
        <w:autoSpaceDE w:val="0"/>
        <w:autoSpaceDN w:val="0"/>
        <w:adjustRightInd w:val="0"/>
        <w:spacing w:after="0" w:line="240" w:lineRule="auto"/>
        <w:ind w:firstLine="720"/>
        <w:jc w:val="both"/>
        <w:rPr>
          <w:rFonts w:ascii="Times New Roman" w:hAnsi="Times New Roman" w:cs="Times New Roman"/>
          <w:szCs w:val="22"/>
        </w:rPr>
      </w:pPr>
      <w:r w:rsidRPr="005A07E6">
        <w:rPr>
          <w:rFonts w:ascii="Times New Roman" w:hAnsi="Times New Roman"/>
          <w:szCs w:val="22"/>
        </w:rPr>
        <w:t>In the historical view there are three generations of KM: The first generation of KM was from 1990 to 1995 when many attempts were taken to define KM and future benefits of research on this field (</w:t>
      </w:r>
      <w:proofErr w:type="spellStart"/>
      <w:r w:rsidRPr="005A07E6">
        <w:rPr>
          <w:rFonts w:ascii="Times New Roman" w:hAnsi="Times New Roman"/>
          <w:color w:val="00B0F0"/>
          <w:szCs w:val="22"/>
        </w:rPr>
        <w:t>Nonaka</w:t>
      </w:r>
      <w:proofErr w:type="spellEnd"/>
      <w:r w:rsidRPr="005A07E6">
        <w:rPr>
          <w:rFonts w:ascii="Times New Roman" w:hAnsi="Times New Roman"/>
          <w:color w:val="00B0F0"/>
          <w:szCs w:val="22"/>
        </w:rPr>
        <w:t>, 1994</w:t>
      </w:r>
      <w:r w:rsidRPr="005A07E6">
        <w:rPr>
          <w:rFonts w:ascii="Times New Roman" w:hAnsi="Times New Roman"/>
          <w:szCs w:val="22"/>
        </w:rPr>
        <w:t xml:space="preserve">). </w:t>
      </w:r>
      <w:r w:rsidRPr="005A07E6">
        <w:rPr>
          <w:rFonts w:ascii="Times New Roman" w:eastAsia="TimesNewRomanPSMT" w:hAnsi="Times New Roman" w:cs="Times New Roman"/>
          <w:szCs w:val="22"/>
        </w:rPr>
        <w:t>It takes into account of knowledge sharing that focuses on IT-driven KM (</w:t>
      </w:r>
      <w:r w:rsidRPr="005A07E6">
        <w:rPr>
          <w:rFonts w:ascii="Times New Roman" w:eastAsia="TimesNewRomanPSMT" w:hAnsi="Times New Roman" w:cs="Times New Roman"/>
          <w:color w:val="00B0F0"/>
          <w:szCs w:val="22"/>
        </w:rPr>
        <w:t>Koenig, 2002</w:t>
      </w:r>
      <w:r w:rsidRPr="005A07E6">
        <w:rPr>
          <w:rFonts w:ascii="Times New Roman" w:eastAsia="TimesNewRomanPSMT" w:hAnsi="Times New Roman" w:cs="Times New Roman"/>
          <w:szCs w:val="22"/>
        </w:rPr>
        <w:t>).</w:t>
      </w:r>
    </w:p>
    <w:p w:rsidR="00EC7EFF" w:rsidRPr="005A07E6" w:rsidRDefault="00EC7EFF" w:rsidP="00EC7EFF">
      <w:pPr>
        <w:autoSpaceDE w:val="0"/>
        <w:autoSpaceDN w:val="0"/>
        <w:adjustRightInd w:val="0"/>
        <w:spacing w:after="0" w:line="240" w:lineRule="auto"/>
        <w:ind w:firstLine="720"/>
        <w:jc w:val="both"/>
        <w:rPr>
          <w:rFonts w:ascii="Times New Roman" w:hAnsi="Times New Roman" w:cs="Times New Roman"/>
          <w:szCs w:val="22"/>
          <w:lang w:bidi="ar-SA"/>
        </w:rPr>
      </w:pPr>
      <w:r w:rsidRPr="005A07E6">
        <w:rPr>
          <w:rFonts w:ascii="Times New Roman" w:hAnsi="Times New Roman"/>
          <w:szCs w:val="22"/>
        </w:rPr>
        <w:lastRenderedPageBreak/>
        <w:t>The second generation of KM started in 1996 and ended at</w:t>
      </w:r>
      <w:r w:rsidRPr="005A07E6">
        <w:rPr>
          <w:rFonts w:ascii="Times New Roman" w:hAnsi="Times New Roman" w:cs="Times New Roman"/>
          <w:szCs w:val="22"/>
        </w:rPr>
        <w:t xml:space="preserve"> </w:t>
      </w:r>
      <w:r w:rsidRPr="005A07E6">
        <w:rPr>
          <w:rFonts w:ascii="Times New Roman" w:hAnsi="Times New Roman"/>
          <w:szCs w:val="22"/>
        </w:rPr>
        <w:t xml:space="preserve">the </w:t>
      </w:r>
      <w:r w:rsidRPr="005A07E6">
        <w:rPr>
          <w:rFonts w:ascii="Times New Roman" w:hAnsi="Times New Roman" w:cs="Times New Roman"/>
          <w:szCs w:val="22"/>
        </w:rPr>
        <w:t xml:space="preserve">early </w:t>
      </w:r>
      <w:r w:rsidRPr="005A07E6">
        <w:rPr>
          <w:rFonts w:ascii="Times New Roman" w:hAnsi="Times New Roman"/>
          <w:szCs w:val="22"/>
        </w:rPr>
        <w:t>21</w:t>
      </w:r>
      <w:r w:rsidRPr="005A07E6">
        <w:rPr>
          <w:rFonts w:ascii="Times New Roman" w:hAnsi="Times New Roman"/>
          <w:szCs w:val="22"/>
          <w:vertAlign w:val="superscript"/>
        </w:rPr>
        <w:t>st</w:t>
      </w:r>
      <w:r w:rsidRPr="005A07E6">
        <w:rPr>
          <w:rFonts w:ascii="Times New Roman" w:hAnsi="Times New Roman"/>
          <w:szCs w:val="22"/>
        </w:rPr>
        <w:t xml:space="preserve"> century. It explored corporate philosophies, </w:t>
      </w:r>
      <w:r w:rsidRPr="005A07E6">
        <w:rPr>
          <w:rFonts w:ascii="Times New Roman" w:eastAsia="TimesNewRomanPSMT" w:hAnsi="Times New Roman"/>
          <w:szCs w:val="22"/>
        </w:rPr>
        <w:t>building systems, development of corporate models, and development of advanced technologies. It indicates that we can improve the quality of knowledge by actively managing KM (</w:t>
      </w:r>
      <w:proofErr w:type="spellStart"/>
      <w:r w:rsidRPr="005A07E6">
        <w:rPr>
          <w:rFonts w:ascii="Times New Roman" w:eastAsia="TimesNewRomanPSMT" w:hAnsi="Times New Roman"/>
          <w:color w:val="00B0F0"/>
          <w:szCs w:val="22"/>
        </w:rPr>
        <w:t>Metaxiotis</w:t>
      </w:r>
      <w:proofErr w:type="spellEnd"/>
      <w:r w:rsidRPr="005A07E6">
        <w:rPr>
          <w:rFonts w:ascii="Times New Roman" w:eastAsia="TimesNewRomanPSMT" w:hAnsi="Times New Roman"/>
          <w:color w:val="00B0F0"/>
          <w:szCs w:val="22"/>
        </w:rPr>
        <w:t xml:space="preserve"> et al., 2005; </w:t>
      </w:r>
      <w:proofErr w:type="spellStart"/>
      <w:r w:rsidRPr="005A07E6">
        <w:rPr>
          <w:rFonts w:ascii="Times New Roman" w:eastAsia="TimesNewRomanPSMT" w:hAnsi="Times New Roman"/>
          <w:color w:val="00B0F0"/>
          <w:szCs w:val="22"/>
        </w:rPr>
        <w:t>Chau</w:t>
      </w:r>
      <w:proofErr w:type="spellEnd"/>
      <w:r w:rsidRPr="005A07E6">
        <w:rPr>
          <w:rFonts w:ascii="Times New Roman" w:eastAsia="TimesNewRomanPSMT" w:hAnsi="Times New Roman"/>
          <w:color w:val="00B0F0"/>
          <w:szCs w:val="22"/>
        </w:rPr>
        <w:t xml:space="preserve"> &amp; </w:t>
      </w:r>
      <w:proofErr w:type="spellStart"/>
      <w:r w:rsidRPr="005A07E6">
        <w:rPr>
          <w:rFonts w:ascii="Times New Roman" w:eastAsia="TimesNewRomanPSMT" w:hAnsi="Times New Roman"/>
          <w:color w:val="00B0F0"/>
          <w:szCs w:val="22"/>
        </w:rPr>
        <w:t>Goh</w:t>
      </w:r>
      <w:proofErr w:type="spellEnd"/>
      <w:r w:rsidRPr="005A07E6">
        <w:rPr>
          <w:rFonts w:ascii="Times New Roman" w:eastAsia="TimesNewRomanPSMT" w:hAnsi="Times New Roman"/>
          <w:color w:val="00B0F0"/>
          <w:szCs w:val="22"/>
        </w:rPr>
        <w:t>, 2009</w:t>
      </w:r>
      <w:r w:rsidRPr="005A07E6">
        <w:rPr>
          <w:rFonts w:ascii="Times New Roman" w:eastAsia="TimesNewRomanPSMT" w:hAnsi="Times New Roman"/>
          <w:szCs w:val="22"/>
        </w:rPr>
        <w:t>)</w:t>
      </w:r>
      <w:r w:rsidRPr="005A07E6">
        <w:rPr>
          <w:rFonts w:ascii="Times New Roman" w:hAnsi="Times New Roman"/>
          <w:szCs w:val="22"/>
        </w:rPr>
        <w:t xml:space="preserve">. It has </w:t>
      </w:r>
      <w:r w:rsidRPr="005A07E6">
        <w:rPr>
          <w:rFonts w:ascii="Times New Roman" w:hAnsi="Times New Roman" w:cs="Times New Roman"/>
          <w:szCs w:val="22"/>
        </w:rPr>
        <w:t xml:space="preserve">focused on tacit-explicit knowledge conversion, and generated by the socialization, externalization, combination and internalization (SECI) model of </w:t>
      </w:r>
      <w:proofErr w:type="spellStart"/>
      <w:r w:rsidRPr="005A07E6">
        <w:rPr>
          <w:rFonts w:ascii="Times New Roman" w:hAnsi="Times New Roman" w:cs="Times New Roman"/>
          <w:szCs w:val="22"/>
        </w:rPr>
        <w:t>Nonaka</w:t>
      </w:r>
      <w:proofErr w:type="spellEnd"/>
      <w:r w:rsidRPr="005A07E6">
        <w:rPr>
          <w:rFonts w:ascii="Times New Roman" w:hAnsi="Times New Roman" w:cs="Times New Roman"/>
          <w:szCs w:val="22"/>
        </w:rPr>
        <w:t xml:space="preserve"> (</w:t>
      </w:r>
      <w:proofErr w:type="spellStart"/>
      <w:r w:rsidRPr="005A07E6">
        <w:rPr>
          <w:rFonts w:ascii="Times New Roman" w:hAnsi="Times New Roman" w:cs="Times New Roman"/>
          <w:color w:val="00B0F0"/>
          <w:szCs w:val="22"/>
        </w:rPr>
        <w:t>Nonaka</w:t>
      </w:r>
      <w:proofErr w:type="spellEnd"/>
      <w:r w:rsidRPr="005A07E6">
        <w:rPr>
          <w:rFonts w:ascii="Times New Roman" w:hAnsi="Times New Roman" w:cs="Times New Roman"/>
          <w:color w:val="00B0F0"/>
          <w:szCs w:val="22"/>
        </w:rPr>
        <w:t xml:space="preserve"> &amp; Takeuchi, 1995</w:t>
      </w:r>
      <w:r w:rsidRPr="005A07E6">
        <w:rPr>
          <w:rFonts w:ascii="Times New Roman" w:hAnsi="Times New Roman" w:cs="Times New Roman"/>
          <w:szCs w:val="22"/>
        </w:rPr>
        <w:t xml:space="preserve">). </w:t>
      </w:r>
      <w:r w:rsidRPr="005A07E6">
        <w:rPr>
          <w:rFonts w:ascii="Times New Roman" w:hAnsi="Times New Roman" w:cs="Times New Roman"/>
          <w:szCs w:val="22"/>
          <w:lang w:bidi="ar-SA"/>
        </w:rPr>
        <w:t>Organizations continuously seek ways to survive, develop and flourish themselves in any situation in a competitive marketplace (</w:t>
      </w:r>
      <w:r w:rsidRPr="005A07E6">
        <w:rPr>
          <w:rFonts w:ascii="Times New Roman" w:hAnsi="Times New Roman" w:cs="Times New Roman"/>
          <w:color w:val="00B0F0"/>
          <w:szCs w:val="22"/>
          <w:lang w:bidi="ar-SA"/>
        </w:rPr>
        <w:t>Albert, 1997</w:t>
      </w:r>
      <w:r w:rsidRPr="005A07E6">
        <w:rPr>
          <w:rFonts w:ascii="Times New Roman" w:hAnsi="Times New Roman" w:cs="Times New Roman"/>
          <w:szCs w:val="22"/>
          <w:lang w:bidi="ar-SA"/>
        </w:rPr>
        <w:t>). But many organizations are unable to prepare them as knowledge based organizations, because they suffer from learning disabilities. The organizations which can make their environment as knowledge based can progress to the development (</w:t>
      </w:r>
      <w:proofErr w:type="spellStart"/>
      <w:r w:rsidRPr="005A07E6">
        <w:rPr>
          <w:rFonts w:ascii="Times New Roman" w:hAnsi="Times New Roman" w:cs="Times New Roman"/>
          <w:color w:val="00B0F0"/>
          <w:szCs w:val="22"/>
          <w:lang w:bidi="ar-SA"/>
        </w:rPr>
        <w:t>Senge</w:t>
      </w:r>
      <w:proofErr w:type="spellEnd"/>
      <w:r w:rsidRPr="005A07E6">
        <w:rPr>
          <w:rFonts w:ascii="Times New Roman" w:hAnsi="Times New Roman" w:cs="Times New Roman"/>
          <w:color w:val="00B0F0"/>
          <w:szCs w:val="22"/>
          <w:lang w:bidi="ar-SA"/>
        </w:rPr>
        <w:t>, 1990</w:t>
      </w:r>
      <w:r w:rsidRPr="005A07E6">
        <w:rPr>
          <w:rFonts w:ascii="Times New Roman" w:hAnsi="Times New Roman" w:cs="Times New Roman"/>
          <w:szCs w:val="22"/>
          <w:lang w:bidi="ar-SA"/>
        </w:rPr>
        <w:t>).</w:t>
      </w:r>
    </w:p>
    <w:p w:rsidR="00EC7EFF" w:rsidRPr="005A07E6" w:rsidRDefault="00EC7EFF" w:rsidP="00EC7EFF">
      <w:pPr>
        <w:autoSpaceDE w:val="0"/>
        <w:autoSpaceDN w:val="0"/>
        <w:adjustRightInd w:val="0"/>
        <w:spacing w:after="0" w:line="240" w:lineRule="auto"/>
        <w:ind w:firstLine="720"/>
        <w:jc w:val="both"/>
        <w:rPr>
          <w:rFonts w:ascii="Times New Roman" w:hAnsi="Times New Roman" w:cs="Times New Roman"/>
          <w:szCs w:val="22"/>
        </w:rPr>
      </w:pPr>
      <w:r w:rsidRPr="005A07E6">
        <w:rPr>
          <w:rFonts w:ascii="Times New Roman" w:hAnsi="Times New Roman" w:cs="Times New Roman"/>
          <w:szCs w:val="22"/>
        </w:rPr>
        <w:t xml:space="preserve">The third generation of KM, based on complexity theory, has just started recently. It is considered as a deep knowledge era. It demands robust knowledge discovery and knowledge capture processes. It </w:t>
      </w:r>
      <w:r w:rsidRPr="005A07E6">
        <w:rPr>
          <w:rFonts w:ascii="Times New Roman" w:eastAsia="TimesNewRomanPSMT" w:hAnsi="Times New Roman" w:cs="Times New Roman"/>
          <w:szCs w:val="22"/>
        </w:rPr>
        <w:t>highlights the relevance of chaos, complexity and paradox, and frames them as critical KM resources (</w:t>
      </w:r>
      <w:r w:rsidRPr="005A07E6">
        <w:rPr>
          <w:rFonts w:ascii="Times New Roman" w:hAnsi="Times New Roman" w:cs="Times New Roman"/>
          <w:color w:val="00B0F0"/>
          <w:szCs w:val="22"/>
        </w:rPr>
        <w:t>Grant &amp; Grant, 2008</w:t>
      </w:r>
      <w:r w:rsidRPr="005A07E6">
        <w:rPr>
          <w:rFonts w:ascii="Times New Roman" w:hAnsi="Times New Roman" w:cs="Times New Roman"/>
          <w:szCs w:val="22"/>
        </w:rPr>
        <w:t>)</w:t>
      </w:r>
      <w:r w:rsidRPr="005A07E6">
        <w:rPr>
          <w:rFonts w:ascii="Times New Roman" w:eastAsia="TimesNewRomanPSMT" w:hAnsi="Times New Roman" w:cs="Times New Roman"/>
          <w:szCs w:val="22"/>
        </w:rPr>
        <w:t xml:space="preserve">. It emphasizes value creation and </w:t>
      </w:r>
      <w:r w:rsidRPr="005A07E6">
        <w:rPr>
          <w:rFonts w:ascii="Times New Roman" w:eastAsia="TimesNewRomanPS-ItalicMT" w:hAnsi="Times New Roman" w:cs="Times New Roman"/>
          <w:szCs w:val="22"/>
        </w:rPr>
        <w:t>represents key challenges faced by modern organizations. The value creation is grounded in the appropriate combination of human networks, social capital, intellectual capital, technology assets, and change processes (</w:t>
      </w:r>
      <w:proofErr w:type="spellStart"/>
      <w:r w:rsidRPr="005A07E6">
        <w:rPr>
          <w:rFonts w:ascii="Times New Roman" w:eastAsia="TimesNewRomanPSMT" w:hAnsi="Times New Roman" w:cs="Times New Roman"/>
          <w:color w:val="00B0F0"/>
          <w:szCs w:val="22"/>
        </w:rPr>
        <w:t>Vorakulpipat</w:t>
      </w:r>
      <w:proofErr w:type="spellEnd"/>
      <w:r w:rsidRPr="005A07E6">
        <w:rPr>
          <w:rFonts w:ascii="Times New Roman" w:eastAsia="TimesNewRomanPSMT" w:hAnsi="Times New Roman" w:cs="Times New Roman"/>
          <w:color w:val="00B0F0"/>
          <w:szCs w:val="22"/>
        </w:rPr>
        <w:t xml:space="preserve"> &amp; </w:t>
      </w:r>
      <w:proofErr w:type="spellStart"/>
      <w:r w:rsidRPr="005A07E6">
        <w:rPr>
          <w:rFonts w:ascii="Times New Roman" w:eastAsia="TimesNewRomanPSMT" w:hAnsi="Times New Roman" w:cs="Times New Roman"/>
          <w:color w:val="00B0F0"/>
          <w:szCs w:val="22"/>
        </w:rPr>
        <w:t>Rezgui</w:t>
      </w:r>
      <w:proofErr w:type="spellEnd"/>
      <w:r w:rsidRPr="005A07E6">
        <w:rPr>
          <w:rFonts w:ascii="Times New Roman" w:eastAsia="TimesNewRomanPSMT" w:hAnsi="Times New Roman" w:cs="Times New Roman"/>
          <w:color w:val="00B0F0"/>
          <w:szCs w:val="22"/>
        </w:rPr>
        <w:t>, 2006</w:t>
      </w:r>
      <w:r w:rsidRPr="005A07E6">
        <w:rPr>
          <w:rFonts w:ascii="Times New Roman" w:eastAsia="TimesNewRomanPSMT" w:hAnsi="Times New Roman" w:cs="Times New Roman"/>
          <w:szCs w:val="22"/>
        </w:rPr>
        <w:t>).</w:t>
      </w:r>
    </w:p>
    <w:p w:rsidR="00EC7EFF" w:rsidRPr="005A07E6" w:rsidRDefault="00EC7EFF" w:rsidP="00EC7EFF">
      <w:pPr>
        <w:autoSpaceDE w:val="0"/>
        <w:autoSpaceDN w:val="0"/>
        <w:adjustRightInd w:val="0"/>
        <w:spacing w:after="0" w:line="240" w:lineRule="auto"/>
        <w:ind w:firstLine="720"/>
        <w:rPr>
          <w:rFonts w:ascii="Times New Roman" w:hAnsi="Times New Roman" w:cs="Times New Roman"/>
          <w:szCs w:val="22"/>
          <w:lang w:bidi="ar-SA"/>
        </w:rPr>
      </w:pPr>
      <w:r w:rsidRPr="005A07E6">
        <w:rPr>
          <w:rFonts w:ascii="Times New Roman" w:hAnsi="Times New Roman" w:cs="Times New Roman"/>
          <w:szCs w:val="22"/>
          <w:lang w:bidi="ar-SA"/>
        </w:rPr>
        <w:t>At present many organizations are suffering from the sustainable development due to the lack of proper use of knowledge. More conscious and proper KM can bring significant contributions and benefits to the business organizations.</w:t>
      </w:r>
    </w:p>
    <w:p w:rsidR="00EC7EFF" w:rsidRPr="005A07E6" w:rsidRDefault="00EC7EFF" w:rsidP="00EC7EFF">
      <w:pPr>
        <w:autoSpaceDE w:val="0"/>
        <w:autoSpaceDN w:val="0"/>
        <w:adjustRightInd w:val="0"/>
        <w:spacing w:after="0" w:line="240" w:lineRule="auto"/>
        <w:ind w:firstLine="720"/>
        <w:jc w:val="both"/>
        <w:rPr>
          <w:rFonts w:ascii="Times New Roman" w:hAnsi="Times New Roman" w:cs="Times New Roman"/>
          <w:szCs w:val="22"/>
          <w:lang w:bidi="ar-SA"/>
        </w:rPr>
      </w:pPr>
      <w:r w:rsidRPr="005A07E6">
        <w:rPr>
          <w:rFonts w:ascii="Times New Roman" w:hAnsi="Times New Roman" w:cs="Times New Roman"/>
          <w:szCs w:val="22"/>
        </w:rPr>
        <w:t xml:space="preserve">KM can be considered as a systematic process of identifying, creating, capturing, acquiring, storing, sharing, </w:t>
      </w:r>
      <w:r w:rsidRPr="005A07E6">
        <w:rPr>
          <w:rFonts w:ascii="Times New Roman" w:eastAsia="MinionPro-Regular" w:hAnsi="Times New Roman" w:cs="Times New Roman"/>
          <w:szCs w:val="22"/>
        </w:rPr>
        <w:t xml:space="preserve">organizing, </w:t>
      </w:r>
      <w:r w:rsidRPr="005A07E6">
        <w:rPr>
          <w:rFonts w:ascii="Times New Roman" w:hAnsi="Times New Roman" w:cs="Times New Roman"/>
          <w:szCs w:val="22"/>
        </w:rPr>
        <w:t>transferring, sustaining, retrieving, renewing, evaluating and utilizing both explicit and implicit forms of knowledge at individual, group, organizational and community level through harnessing of people, process and technology to enhance organizational performance and create value (</w:t>
      </w:r>
      <w:proofErr w:type="spellStart"/>
      <w:r w:rsidRPr="005A07E6">
        <w:rPr>
          <w:rFonts w:ascii="Times New Roman" w:hAnsi="Times New Roman" w:cs="Times New Roman"/>
          <w:color w:val="00B0F0"/>
          <w:szCs w:val="22"/>
        </w:rPr>
        <w:t>Alavi</w:t>
      </w:r>
      <w:proofErr w:type="spellEnd"/>
      <w:r w:rsidRPr="005A07E6">
        <w:rPr>
          <w:rFonts w:ascii="Times New Roman" w:hAnsi="Times New Roman" w:cs="Times New Roman"/>
          <w:color w:val="00B0F0"/>
          <w:szCs w:val="22"/>
        </w:rPr>
        <w:t xml:space="preserve"> &amp; </w:t>
      </w:r>
      <w:proofErr w:type="spellStart"/>
      <w:r w:rsidRPr="005A07E6">
        <w:rPr>
          <w:rFonts w:ascii="Times New Roman" w:hAnsi="Times New Roman" w:cs="Times New Roman"/>
          <w:color w:val="00B0F0"/>
          <w:szCs w:val="22"/>
        </w:rPr>
        <w:t>Leidner</w:t>
      </w:r>
      <w:proofErr w:type="spellEnd"/>
      <w:r w:rsidRPr="005A07E6">
        <w:rPr>
          <w:rFonts w:ascii="Times New Roman" w:hAnsi="Times New Roman" w:cs="Times New Roman"/>
          <w:color w:val="00B0F0"/>
          <w:szCs w:val="22"/>
        </w:rPr>
        <w:t xml:space="preserve">, 2001; </w:t>
      </w:r>
      <w:proofErr w:type="spellStart"/>
      <w:r w:rsidRPr="005A07E6">
        <w:rPr>
          <w:rFonts w:ascii="Times New Roman" w:hAnsi="Times New Roman" w:cs="Times New Roman"/>
          <w:color w:val="00B0F0"/>
          <w:szCs w:val="22"/>
        </w:rPr>
        <w:t>Madhoushi</w:t>
      </w:r>
      <w:proofErr w:type="spellEnd"/>
      <w:r w:rsidRPr="005A07E6">
        <w:rPr>
          <w:rFonts w:ascii="Times New Roman" w:hAnsi="Times New Roman" w:cs="Times New Roman"/>
          <w:color w:val="00B0F0"/>
          <w:szCs w:val="22"/>
        </w:rPr>
        <w:t xml:space="preserve"> et al., 2010; </w:t>
      </w:r>
      <w:proofErr w:type="spellStart"/>
      <w:r w:rsidRPr="005A07E6">
        <w:rPr>
          <w:rFonts w:ascii="Times New Roman" w:eastAsia="MinionPro-Regular" w:hAnsi="Times New Roman" w:cs="Times New Roman"/>
          <w:color w:val="00B0F0"/>
          <w:szCs w:val="22"/>
        </w:rPr>
        <w:t>Rašula</w:t>
      </w:r>
      <w:proofErr w:type="spellEnd"/>
      <w:r w:rsidRPr="005A07E6">
        <w:rPr>
          <w:rFonts w:ascii="Times New Roman" w:eastAsia="MinionPro-Regular" w:hAnsi="Times New Roman" w:cs="Times New Roman"/>
          <w:color w:val="00B0F0"/>
          <w:szCs w:val="22"/>
        </w:rPr>
        <w:t xml:space="preserve"> et al., 2012</w:t>
      </w:r>
      <w:r w:rsidRPr="005A07E6">
        <w:rPr>
          <w:rFonts w:ascii="Times New Roman" w:hAnsi="Times New Roman" w:cs="Times New Roman"/>
          <w:szCs w:val="22"/>
        </w:rPr>
        <w:t xml:space="preserve">). </w:t>
      </w:r>
      <w:r w:rsidRPr="005A07E6">
        <w:rPr>
          <w:rFonts w:ascii="Times New Roman" w:hAnsi="Times New Roman" w:cs="Times New Roman"/>
          <w:szCs w:val="22"/>
          <w:lang w:bidi="ar-SA"/>
        </w:rPr>
        <w:t>KM enhances the organization’s business performance by providing collaborative tools to learn, create, and share the knowledge within the business organization (</w:t>
      </w:r>
      <w:proofErr w:type="spellStart"/>
      <w:r w:rsidRPr="005A07E6">
        <w:rPr>
          <w:rFonts w:ascii="Times New Roman" w:hAnsi="Times New Roman" w:cs="Times New Roman"/>
          <w:bCs/>
          <w:color w:val="00B0F0"/>
          <w:szCs w:val="22"/>
          <w:lang w:bidi="ar-SA"/>
        </w:rPr>
        <w:t>Gadu</w:t>
      </w:r>
      <w:proofErr w:type="spellEnd"/>
      <w:r w:rsidRPr="005A07E6">
        <w:rPr>
          <w:rFonts w:ascii="Times New Roman" w:hAnsi="Times New Roman" w:cs="Times New Roman"/>
          <w:bCs/>
          <w:color w:val="00B0F0"/>
          <w:szCs w:val="22"/>
          <w:lang w:bidi="ar-SA"/>
        </w:rPr>
        <w:t xml:space="preserve"> &amp; El-</w:t>
      </w:r>
      <w:proofErr w:type="spellStart"/>
      <w:r w:rsidRPr="005A07E6">
        <w:rPr>
          <w:rFonts w:ascii="Times New Roman" w:hAnsi="Times New Roman" w:cs="Times New Roman"/>
          <w:bCs/>
          <w:color w:val="00B0F0"/>
          <w:szCs w:val="22"/>
          <w:lang w:bidi="ar-SA"/>
        </w:rPr>
        <w:t>Khameesy</w:t>
      </w:r>
      <w:proofErr w:type="spellEnd"/>
      <w:r w:rsidRPr="005A07E6">
        <w:rPr>
          <w:rFonts w:ascii="Times New Roman" w:hAnsi="Times New Roman" w:cs="Times New Roman"/>
          <w:bCs/>
          <w:color w:val="00B0F0"/>
          <w:szCs w:val="22"/>
          <w:lang w:bidi="ar-SA"/>
        </w:rPr>
        <w:t xml:space="preserve">, </w:t>
      </w:r>
      <w:r w:rsidRPr="005A07E6">
        <w:rPr>
          <w:rFonts w:ascii="Times New Roman" w:hAnsi="Times New Roman" w:cs="Times New Roman"/>
          <w:color w:val="00B0F0"/>
          <w:szCs w:val="22"/>
          <w:lang w:bidi="ar-SA"/>
        </w:rPr>
        <w:t>2014</w:t>
      </w:r>
      <w:r w:rsidRPr="005A07E6">
        <w:rPr>
          <w:rFonts w:ascii="Times New Roman" w:hAnsi="Times New Roman" w:cs="Times New Roman"/>
          <w:szCs w:val="22"/>
          <w:lang w:bidi="ar-SA"/>
        </w:rPr>
        <w:t>).</w:t>
      </w:r>
    </w:p>
    <w:p w:rsidR="00EC7EFF" w:rsidRPr="005A07E6" w:rsidRDefault="00EC7EFF" w:rsidP="00EC7EFF">
      <w:pPr>
        <w:pStyle w:val="NoSpacing"/>
        <w:ind w:firstLine="720"/>
        <w:jc w:val="both"/>
        <w:rPr>
          <w:rFonts w:ascii="Times New Roman" w:eastAsia="TimesNewRomanPSMT" w:hAnsi="Times New Roman"/>
          <w:lang w:bidi="bn-BD"/>
        </w:rPr>
      </w:pPr>
      <w:r w:rsidRPr="005A07E6">
        <w:rPr>
          <w:rFonts w:ascii="Times New Roman" w:eastAsia="TimesNewRomanPSMT" w:hAnsi="Times New Roman"/>
          <w:lang w:bidi="bn-BD"/>
        </w:rPr>
        <w:t>Information technology (IT) perspective of KM focuses on the use of various technologies to acquire or store knowledge resources (</w:t>
      </w:r>
      <w:proofErr w:type="spellStart"/>
      <w:r w:rsidRPr="005A07E6">
        <w:rPr>
          <w:rFonts w:ascii="Times New Roman" w:eastAsia="TimesNewRomanPSMT" w:hAnsi="Times New Roman"/>
          <w:color w:val="00B0F0"/>
          <w:lang w:bidi="bn-BD"/>
        </w:rPr>
        <w:t>Borghoff</w:t>
      </w:r>
      <w:proofErr w:type="spellEnd"/>
      <w:r w:rsidRPr="005A07E6">
        <w:rPr>
          <w:rFonts w:ascii="Times New Roman" w:eastAsia="TimesNewRomanPSMT" w:hAnsi="Times New Roman"/>
          <w:color w:val="00B0F0"/>
          <w:lang w:bidi="bn-BD"/>
        </w:rPr>
        <w:t xml:space="preserve"> &amp; </w:t>
      </w:r>
      <w:proofErr w:type="spellStart"/>
      <w:r w:rsidRPr="005A07E6">
        <w:rPr>
          <w:rFonts w:ascii="Times New Roman" w:eastAsia="TimesNewRomanPSMT" w:hAnsi="Times New Roman"/>
          <w:color w:val="00B0F0"/>
          <w:lang w:bidi="bn-BD"/>
        </w:rPr>
        <w:t>Pareschi</w:t>
      </w:r>
      <w:proofErr w:type="spellEnd"/>
      <w:r w:rsidRPr="005A07E6">
        <w:rPr>
          <w:rFonts w:ascii="Times New Roman" w:eastAsia="TimesNewRomanPSMT" w:hAnsi="Times New Roman"/>
          <w:color w:val="00B0F0"/>
          <w:lang w:bidi="bn-BD"/>
        </w:rPr>
        <w:t>, 1998</w:t>
      </w:r>
      <w:r w:rsidRPr="005A07E6">
        <w:rPr>
          <w:rFonts w:ascii="Times New Roman" w:eastAsia="TimesNewRomanPSMT" w:hAnsi="Times New Roman"/>
          <w:lang w:bidi="bn-BD"/>
        </w:rPr>
        <w:t>). Socialization of KM focuses on understanding organizational nature (</w:t>
      </w:r>
      <w:r w:rsidRPr="005A07E6">
        <w:rPr>
          <w:rFonts w:ascii="Times New Roman" w:eastAsia="TimesNewRomanPSMT" w:hAnsi="Times New Roman"/>
          <w:color w:val="00B0F0"/>
          <w:lang w:bidi="bn-BD"/>
        </w:rPr>
        <w:t xml:space="preserve">Becerra-Fernandez &amp; </w:t>
      </w:r>
      <w:proofErr w:type="spellStart"/>
      <w:r w:rsidRPr="005A07E6">
        <w:rPr>
          <w:rFonts w:ascii="Times New Roman" w:eastAsia="TimesNewRomanPSMT" w:hAnsi="Times New Roman"/>
          <w:color w:val="00B0F0"/>
          <w:lang w:bidi="bn-BD"/>
        </w:rPr>
        <w:t>Sabherwal</w:t>
      </w:r>
      <w:proofErr w:type="spellEnd"/>
      <w:r w:rsidRPr="005A07E6">
        <w:rPr>
          <w:rFonts w:ascii="Times New Roman" w:eastAsia="TimesNewRomanPSMT" w:hAnsi="Times New Roman"/>
          <w:color w:val="00B0F0"/>
          <w:lang w:bidi="bn-BD"/>
        </w:rPr>
        <w:t>, 2001</w:t>
      </w:r>
      <w:r w:rsidRPr="005A07E6">
        <w:rPr>
          <w:rFonts w:ascii="Times New Roman" w:eastAsia="TimesNewRomanPSMT" w:hAnsi="Times New Roman"/>
          <w:lang w:bidi="bn-BD"/>
        </w:rPr>
        <w:t>). Information system of KM focuses on both IT and organizational capability perspectives and emphasizes in the use of knowledge management systems (KMS) (</w:t>
      </w:r>
      <w:proofErr w:type="spellStart"/>
      <w:r w:rsidRPr="005A07E6">
        <w:rPr>
          <w:rFonts w:ascii="Times New Roman" w:eastAsia="TimesNewRomanPSMT" w:hAnsi="Times New Roman"/>
          <w:color w:val="00B0F0"/>
          <w:lang w:bidi="bn-BD"/>
        </w:rPr>
        <w:t>Schultze</w:t>
      </w:r>
      <w:proofErr w:type="spellEnd"/>
      <w:r w:rsidRPr="005A07E6">
        <w:rPr>
          <w:rFonts w:ascii="Times New Roman" w:eastAsia="TimesNewRomanPSMT" w:hAnsi="Times New Roman"/>
          <w:color w:val="00B0F0"/>
          <w:lang w:bidi="bn-BD"/>
        </w:rPr>
        <w:t xml:space="preserve"> &amp; </w:t>
      </w:r>
      <w:proofErr w:type="spellStart"/>
      <w:r w:rsidRPr="005A07E6">
        <w:rPr>
          <w:rFonts w:ascii="Times New Roman" w:eastAsia="TimesNewRomanPSMT" w:hAnsi="Times New Roman"/>
          <w:color w:val="00B0F0"/>
          <w:lang w:bidi="bn-BD"/>
        </w:rPr>
        <w:t>Leidner</w:t>
      </w:r>
      <w:proofErr w:type="spellEnd"/>
      <w:r w:rsidRPr="005A07E6">
        <w:rPr>
          <w:rFonts w:ascii="Times New Roman" w:eastAsia="TimesNewRomanPSMT" w:hAnsi="Times New Roman"/>
          <w:color w:val="00B0F0"/>
          <w:lang w:bidi="bn-BD"/>
        </w:rPr>
        <w:t>, 2002</w:t>
      </w:r>
      <w:r w:rsidRPr="005A07E6">
        <w:rPr>
          <w:rFonts w:ascii="Times New Roman" w:eastAsia="TimesNewRomanPSMT" w:hAnsi="Times New Roman"/>
          <w:lang w:bidi="bn-BD"/>
        </w:rPr>
        <w:t>).</w:t>
      </w:r>
    </w:p>
    <w:p w:rsidR="00EC7EFF" w:rsidRPr="00EC7EFF" w:rsidRDefault="00EC7EFF" w:rsidP="00EC7EFF">
      <w:pPr>
        <w:pStyle w:val="NoSpacing"/>
        <w:jc w:val="both"/>
        <w:rPr>
          <w:rFonts w:ascii="Times New Roman" w:hAnsi="Times New Roman"/>
          <w:b/>
          <w:bCs/>
        </w:rPr>
      </w:pPr>
    </w:p>
    <w:p w:rsidR="00EC7EFF" w:rsidRPr="005A07E6" w:rsidRDefault="00EC7EFF" w:rsidP="00EC7EFF">
      <w:pPr>
        <w:autoSpaceDE w:val="0"/>
        <w:autoSpaceDN w:val="0"/>
        <w:adjustRightInd w:val="0"/>
        <w:spacing w:after="0" w:line="240" w:lineRule="auto"/>
        <w:ind w:firstLine="720"/>
        <w:rPr>
          <w:rFonts w:ascii="Times New Roman" w:hAnsi="Times New Roman" w:cs="Times New Roman"/>
          <w:b/>
          <w:szCs w:val="22"/>
          <w:lang w:bidi="ar-SA"/>
        </w:rPr>
      </w:pPr>
      <w:r w:rsidRPr="005A07E6">
        <w:rPr>
          <w:rFonts w:ascii="Times New Roman" w:hAnsi="Times New Roman" w:cs="Times New Roman"/>
          <w:b/>
          <w:bCs/>
          <w:szCs w:val="22"/>
          <w:lang w:bidi="ar-SA"/>
        </w:rPr>
        <w:t xml:space="preserve">6. KM AND BUSINESS PERFORMANCE </w:t>
      </w:r>
    </w:p>
    <w:p w:rsidR="00EC7EFF" w:rsidRPr="005A07E6" w:rsidRDefault="00EC7EFF" w:rsidP="00EC7EFF">
      <w:pPr>
        <w:autoSpaceDE w:val="0"/>
        <w:autoSpaceDN w:val="0"/>
        <w:adjustRightInd w:val="0"/>
        <w:spacing w:after="0" w:line="240" w:lineRule="auto"/>
        <w:jc w:val="both"/>
        <w:rPr>
          <w:rFonts w:ascii="Times New Roman" w:hAnsi="Times New Roman" w:cs="Times New Roman"/>
          <w:szCs w:val="22"/>
        </w:rPr>
      </w:pPr>
      <w:r w:rsidRPr="005A07E6">
        <w:rPr>
          <w:rFonts w:ascii="Times New Roman" w:hAnsi="Times New Roman" w:cs="Times New Roman"/>
          <w:szCs w:val="22"/>
          <w:lang w:bidi="ar-SA"/>
        </w:rPr>
        <w:t xml:space="preserve"> </w:t>
      </w:r>
      <w:r w:rsidRPr="005A07E6">
        <w:rPr>
          <w:rFonts w:ascii="Times New Roman" w:hAnsi="Times New Roman" w:cs="Times New Roman"/>
          <w:szCs w:val="22"/>
          <w:lang w:bidi="ar-SA"/>
        </w:rPr>
        <w:tab/>
        <w:t>As the</w:t>
      </w:r>
      <w:r w:rsidRPr="005A07E6">
        <w:rPr>
          <w:rFonts w:ascii="Times New Roman" w:hAnsi="Times New Roman" w:cs="Times New Roman"/>
          <w:b/>
          <w:szCs w:val="22"/>
          <w:lang w:bidi="ar-SA"/>
        </w:rPr>
        <w:t xml:space="preserve"> </w:t>
      </w:r>
      <w:r w:rsidRPr="005A07E6">
        <w:rPr>
          <w:rFonts w:ascii="Times New Roman" w:hAnsi="Times New Roman" w:cs="Times New Roman"/>
          <w:iCs/>
          <w:szCs w:val="22"/>
          <w:lang w:bidi="ar-SA"/>
        </w:rPr>
        <w:t xml:space="preserve">business environments are changing very rapidly, the Chief Executive Officers (CEOs) of many organizations have realized that they need to develop an effective KM strategy. They are employing the best knowledge experts/talents to support their organizations for sustainable development. But, </w:t>
      </w:r>
      <w:r w:rsidRPr="005A07E6">
        <w:rPr>
          <w:rFonts w:ascii="Times New Roman" w:hAnsi="Times New Roman" w:cs="Times New Roman"/>
          <w:szCs w:val="22"/>
        </w:rPr>
        <w:t>it is matter of regret that many organizations are still unable to explain what knowledge is, and they are quite unable to develop and leverage knowledge to improve organizational performance.</w:t>
      </w:r>
    </w:p>
    <w:p w:rsidR="00EC7EFF" w:rsidRPr="005A07E6" w:rsidRDefault="00EC7EFF" w:rsidP="00EC7EFF">
      <w:pPr>
        <w:autoSpaceDE w:val="0"/>
        <w:autoSpaceDN w:val="0"/>
        <w:adjustRightInd w:val="0"/>
        <w:spacing w:after="0" w:line="240" w:lineRule="auto"/>
        <w:ind w:firstLine="720"/>
        <w:jc w:val="both"/>
        <w:rPr>
          <w:rFonts w:ascii="Times New Roman" w:hAnsi="Times New Roman" w:cs="Times New Roman"/>
          <w:szCs w:val="22"/>
          <w:lang w:bidi="ar-SA"/>
        </w:rPr>
      </w:pPr>
      <w:r w:rsidRPr="005A07E6">
        <w:rPr>
          <w:rFonts w:ascii="Times New Roman" w:hAnsi="Times New Roman" w:cs="Times New Roman"/>
          <w:szCs w:val="22"/>
        </w:rPr>
        <w:t>There is no direct relation between KM and business performance, but they have a complex relationship among various related theories (</w:t>
      </w:r>
      <w:r w:rsidRPr="005A07E6">
        <w:rPr>
          <w:rFonts w:ascii="Times New Roman" w:hAnsi="Times New Roman" w:cs="Times New Roman"/>
          <w:color w:val="00B0F0"/>
          <w:szCs w:val="22"/>
        </w:rPr>
        <w:t>Carlucci et al., 2004</w:t>
      </w:r>
      <w:r w:rsidRPr="005A07E6">
        <w:rPr>
          <w:rFonts w:ascii="Times New Roman" w:hAnsi="Times New Roman" w:cs="Times New Roman"/>
          <w:szCs w:val="22"/>
        </w:rPr>
        <w:t>). A recent survey on KM within companies has shown different impacts of KM initiatives on business performance (</w:t>
      </w:r>
      <w:proofErr w:type="spellStart"/>
      <w:r w:rsidRPr="005A07E6">
        <w:rPr>
          <w:rFonts w:ascii="Times New Roman" w:hAnsi="Times New Roman" w:cs="Times New Roman"/>
          <w:color w:val="00B0F0"/>
          <w:szCs w:val="22"/>
        </w:rPr>
        <w:t>Heisig</w:t>
      </w:r>
      <w:proofErr w:type="spellEnd"/>
      <w:r w:rsidRPr="005A07E6">
        <w:rPr>
          <w:rFonts w:ascii="Times New Roman" w:hAnsi="Times New Roman" w:cs="Times New Roman"/>
          <w:color w:val="00B0F0"/>
          <w:szCs w:val="22"/>
        </w:rPr>
        <w:t>, 2003</w:t>
      </w:r>
      <w:r w:rsidRPr="005A07E6">
        <w:rPr>
          <w:rFonts w:ascii="Times New Roman" w:hAnsi="Times New Roman" w:cs="Times New Roman"/>
          <w:szCs w:val="22"/>
        </w:rPr>
        <w:t>).</w:t>
      </w:r>
    </w:p>
    <w:p w:rsidR="00786C98" w:rsidRDefault="00EC7EFF" w:rsidP="005876E0">
      <w:pPr>
        <w:pStyle w:val="NoSpacing"/>
        <w:ind w:firstLine="720"/>
        <w:jc w:val="both"/>
        <w:rPr>
          <w:rFonts w:ascii="Times New Roman" w:hAnsi="Times New Roman"/>
          <w:lang w:bidi="bn-BD"/>
        </w:rPr>
      </w:pPr>
      <w:r w:rsidRPr="005A07E6">
        <w:rPr>
          <w:rFonts w:ascii="Times New Roman" w:hAnsi="Times New Roman"/>
        </w:rPr>
        <w:t xml:space="preserve">According to </w:t>
      </w:r>
      <w:r w:rsidRPr="005A07E6">
        <w:rPr>
          <w:rFonts w:ascii="Times New Roman" w:hAnsi="Times New Roman"/>
          <w:color w:val="00B0F0"/>
        </w:rPr>
        <w:t>Campbell’s (1999</w:t>
      </w:r>
      <w:r w:rsidRPr="005A07E6">
        <w:rPr>
          <w:rFonts w:ascii="Times New Roman" w:hAnsi="Times New Roman"/>
        </w:rPr>
        <w:t xml:space="preserve">) theory, performance is a behavior or action relevant to the achievement of an organization’s goals that can be measured. The overall goal of </w:t>
      </w:r>
      <w:r w:rsidRPr="005A07E6">
        <w:rPr>
          <w:rFonts w:ascii="Times New Roman" w:hAnsi="Times New Roman"/>
          <w:iCs/>
        </w:rPr>
        <w:t>business</w:t>
      </w:r>
      <w:r w:rsidRPr="005A07E6">
        <w:rPr>
          <w:rFonts w:ascii="Times New Roman" w:hAnsi="Times New Roman"/>
        </w:rPr>
        <w:t xml:space="preserve"> performance is to create a culture as high performance in which individuals and teams to take responsibility for the continuous improvement of business processes and their skills and contribute in achieving the targets set by managers (</w:t>
      </w:r>
      <w:r w:rsidRPr="005A07E6">
        <w:rPr>
          <w:rFonts w:ascii="Times New Roman" w:hAnsi="Times New Roman"/>
          <w:color w:val="00B0F0"/>
        </w:rPr>
        <w:t>Armstrong, 2006</w:t>
      </w:r>
      <w:r w:rsidRPr="005A07E6">
        <w:rPr>
          <w:rFonts w:ascii="Times New Roman" w:hAnsi="Times New Roman"/>
        </w:rPr>
        <w:t xml:space="preserve">). </w:t>
      </w:r>
      <w:r w:rsidRPr="005A07E6">
        <w:rPr>
          <w:rFonts w:ascii="Times New Roman" w:hAnsi="Times New Roman"/>
          <w:lang w:bidi="bn-BD"/>
        </w:rPr>
        <w:t>It enables organizations to achieve significant and measurable performance improvements by focusing on improvement levers that enhance agility, scalability, speed to market, quality, reliability and customer value.</w:t>
      </w:r>
    </w:p>
    <w:p w:rsidR="00EC7EFF" w:rsidRPr="0074074B" w:rsidRDefault="00EC7EFF" w:rsidP="00EC7EFF">
      <w:pPr>
        <w:pStyle w:val="NoSpacing"/>
        <w:jc w:val="both"/>
        <w:rPr>
          <w:rFonts w:ascii="Times New Roman" w:hAnsi="Times New Roman"/>
        </w:rPr>
      </w:pPr>
    </w:p>
    <w:p w:rsidR="00EC7EFF" w:rsidRPr="005A07E6" w:rsidRDefault="00EC7EFF" w:rsidP="00EC7EFF">
      <w:pPr>
        <w:autoSpaceDE w:val="0"/>
        <w:autoSpaceDN w:val="0"/>
        <w:adjustRightInd w:val="0"/>
        <w:spacing w:after="0" w:line="240" w:lineRule="auto"/>
        <w:ind w:firstLine="720"/>
        <w:rPr>
          <w:rFonts w:ascii="Times New Roman" w:hAnsi="Times New Roman" w:cs="Times New Roman"/>
          <w:b/>
          <w:szCs w:val="22"/>
          <w:lang w:bidi="ar-SA"/>
        </w:rPr>
      </w:pPr>
      <w:r w:rsidRPr="005A07E6">
        <w:rPr>
          <w:rFonts w:ascii="Times New Roman" w:hAnsi="Times New Roman" w:cs="Times New Roman"/>
          <w:b/>
          <w:szCs w:val="22"/>
          <w:lang w:bidi="ar-SA"/>
        </w:rPr>
        <w:t>7. BUSINESS INTELLIGENCE</w:t>
      </w:r>
    </w:p>
    <w:p w:rsidR="00EC7EFF" w:rsidRPr="005A07E6" w:rsidRDefault="00EC7EFF" w:rsidP="00EC7EFF">
      <w:pPr>
        <w:autoSpaceDE w:val="0"/>
        <w:autoSpaceDN w:val="0"/>
        <w:adjustRightInd w:val="0"/>
        <w:spacing w:after="0" w:line="240" w:lineRule="auto"/>
        <w:ind w:firstLine="720"/>
        <w:jc w:val="both"/>
        <w:rPr>
          <w:rFonts w:ascii="Times New Roman" w:hAnsi="Times New Roman" w:cs="Times New Roman"/>
          <w:szCs w:val="22"/>
          <w:lang w:bidi="ar-SA"/>
        </w:rPr>
      </w:pPr>
      <w:r w:rsidRPr="005A07E6">
        <w:rPr>
          <w:rFonts w:ascii="Times New Roman" w:hAnsi="Times New Roman" w:cs="Times New Roman"/>
          <w:szCs w:val="22"/>
          <w:lang w:bidi="ar-SA"/>
        </w:rPr>
        <w:lastRenderedPageBreak/>
        <w:t>Business intelligence (BI) can be defined as an organization’s ability to gather all its capabilities and skills, and transform them into knowledge (</w:t>
      </w:r>
      <w:r w:rsidRPr="005A07E6">
        <w:rPr>
          <w:rFonts w:ascii="Times New Roman" w:eastAsia="TimesNewRomanPSMT" w:hAnsi="Times New Roman" w:cs="Times New Roman"/>
          <w:color w:val="00B0F0"/>
          <w:szCs w:val="22"/>
        </w:rPr>
        <w:t>Schick et al., 2011</w:t>
      </w:r>
      <w:r w:rsidRPr="005A07E6">
        <w:rPr>
          <w:rFonts w:ascii="Times New Roman" w:eastAsia="TimesNewRomanPSMT" w:hAnsi="Times New Roman" w:cs="Times New Roman"/>
          <w:szCs w:val="22"/>
        </w:rPr>
        <w:t>)</w:t>
      </w:r>
      <w:r w:rsidRPr="005A07E6">
        <w:rPr>
          <w:rFonts w:ascii="Times New Roman" w:hAnsi="Times New Roman" w:cs="Times New Roman"/>
          <w:szCs w:val="22"/>
          <w:lang w:bidi="ar-SA"/>
        </w:rPr>
        <w:t xml:space="preserve">. </w:t>
      </w:r>
      <w:proofErr w:type="spellStart"/>
      <w:r w:rsidRPr="005A07E6">
        <w:rPr>
          <w:rFonts w:ascii="Times New Roman" w:hAnsi="Times New Roman" w:cs="Times New Roman"/>
          <w:color w:val="00B0F0"/>
          <w:szCs w:val="22"/>
        </w:rPr>
        <w:t>Stackowiak</w:t>
      </w:r>
      <w:proofErr w:type="spellEnd"/>
      <w:r w:rsidRPr="005A07E6">
        <w:rPr>
          <w:rFonts w:ascii="Times New Roman" w:hAnsi="Times New Roman" w:cs="Times New Roman"/>
          <w:color w:val="00B0F0"/>
          <w:szCs w:val="22"/>
        </w:rPr>
        <w:t xml:space="preserve"> et al. (2007)</w:t>
      </w:r>
      <w:r w:rsidRPr="005A07E6">
        <w:rPr>
          <w:rFonts w:ascii="Times New Roman" w:hAnsi="Times New Roman" w:cs="Times New Roman"/>
          <w:szCs w:val="22"/>
        </w:rPr>
        <w:t xml:space="preserve"> define BI as the process of taking large amounts of data, analyzing those data, and presenting a high-level set of reports that condense the spirit of those data into the basis of business activities, which enable management to make fundamental daily business decisions. BI refers to various software solutions (technologies and methodologies) to acquire the right information which is necessary for the business decision-making with the major purpose of enhancing the overall business performance on a marketplace (</w:t>
      </w:r>
      <w:r w:rsidRPr="005A07E6">
        <w:rPr>
          <w:rFonts w:ascii="Times New Roman" w:hAnsi="Times New Roman" w:cs="Times New Roman"/>
          <w:color w:val="00B0F0"/>
          <w:szCs w:val="22"/>
        </w:rPr>
        <w:t>Wang &amp; Wang, 2008</w:t>
      </w:r>
      <w:r w:rsidRPr="005A07E6">
        <w:rPr>
          <w:rFonts w:ascii="Times New Roman" w:hAnsi="Times New Roman" w:cs="Times New Roman"/>
          <w:szCs w:val="22"/>
        </w:rPr>
        <w:t xml:space="preserve">). </w:t>
      </w:r>
      <w:r w:rsidRPr="005A07E6">
        <w:rPr>
          <w:rFonts w:ascii="Times New Roman" w:eastAsia="TimesNewRomanPSMT" w:hAnsi="Times New Roman" w:cs="Times New Roman"/>
          <w:szCs w:val="22"/>
        </w:rPr>
        <w:t>It is a new working culture with information and a specific methodology to work with information and knowledge, open communication, and knowledge sharing (</w:t>
      </w:r>
      <w:proofErr w:type="spellStart"/>
      <w:r w:rsidRPr="005A07E6">
        <w:rPr>
          <w:rFonts w:ascii="Times New Roman" w:eastAsia="TimesNewRomanPSMT" w:hAnsi="Times New Roman" w:cs="Times New Roman"/>
          <w:color w:val="00B0F0"/>
          <w:szCs w:val="22"/>
        </w:rPr>
        <w:t>Negash</w:t>
      </w:r>
      <w:proofErr w:type="spellEnd"/>
      <w:r w:rsidRPr="005A07E6">
        <w:rPr>
          <w:rFonts w:ascii="Times New Roman" w:eastAsia="TimesNewRomanPSMT" w:hAnsi="Times New Roman" w:cs="Times New Roman"/>
          <w:color w:val="00B0F0"/>
          <w:szCs w:val="22"/>
        </w:rPr>
        <w:t xml:space="preserve"> &amp; Gray, 2008</w:t>
      </w:r>
      <w:r w:rsidRPr="005A07E6">
        <w:rPr>
          <w:rFonts w:ascii="Times New Roman" w:eastAsia="TimesNewRomanPSMT" w:hAnsi="Times New Roman" w:cs="Times New Roman"/>
          <w:szCs w:val="22"/>
        </w:rPr>
        <w:t>). It is considered a broad category that covers technologies, applications and processes which is responsible for the collection, storage, data access and share, and analysis to take accurate and effective decisions (</w:t>
      </w:r>
      <w:r w:rsidRPr="005A07E6">
        <w:rPr>
          <w:rFonts w:ascii="Times New Roman" w:eastAsia="TimesNewRomanPSMT" w:hAnsi="Times New Roman" w:cs="Times New Roman"/>
          <w:color w:val="00B0F0"/>
          <w:szCs w:val="22"/>
        </w:rPr>
        <w:t>Wixom &amp; Watson, 2010</w:t>
      </w:r>
      <w:r w:rsidRPr="005A07E6">
        <w:rPr>
          <w:rFonts w:ascii="Times New Roman" w:eastAsia="TimesNewRomanPSMT" w:hAnsi="Times New Roman" w:cs="Times New Roman"/>
          <w:szCs w:val="22"/>
        </w:rPr>
        <w:t xml:space="preserve">). </w:t>
      </w:r>
      <w:r w:rsidRPr="005A07E6">
        <w:rPr>
          <w:rFonts w:ascii="Times New Roman" w:hAnsi="Times New Roman" w:cs="Times New Roman"/>
          <w:szCs w:val="22"/>
          <w:lang w:bidi="ar-SA"/>
        </w:rPr>
        <w:t>It plays an important role for gathering both internal and external sources of data for the development of business (</w:t>
      </w:r>
      <w:proofErr w:type="spellStart"/>
      <w:r w:rsidRPr="005A07E6">
        <w:rPr>
          <w:rFonts w:ascii="Times New Roman" w:hAnsi="Times New Roman" w:cs="Times New Roman"/>
          <w:color w:val="00B0F0"/>
          <w:szCs w:val="22"/>
          <w:lang w:bidi="ar-SA"/>
        </w:rPr>
        <w:t>Shehzad</w:t>
      </w:r>
      <w:proofErr w:type="spellEnd"/>
      <w:r w:rsidRPr="005A07E6">
        <w:rPr>
          <w:rFonts w:ascii="Times New Roman" w:hAnsi="Times New Roman" w:cs="Times New Roman"/>
          <w:color w:val="00B0F0"/>
          <w:szCs w:val="22"/>
          <w:lang w:bidi="ar-SA"/>
        </w:rPr>
        <w:t xml:space="preserve"> &amp; Khan, 2013</w:t>
      </w:r>
      <w:r w:rsidRPr="005A07E6">
        <w:rPr>
          <w:rFonts w:ascii="Times New Roman" w:hAnsi="Times New Roman" w:cs="Times New Roman"/>
          <w:szCs w:val="22"/>
          <w:lang w:bidi="ar-SA"/>
        </w:rPr>
        <w:t>).</w:t>
      </w:r>
    </w:p>
    <w:p w:rsidR="00EC7EFF" w:rsidRPr="005A07E6" w:rsidRDefault="00EC7EFF" w:rsidP="00EC7EFF">
      <w:pPr>
        <w:autoSpaceDE w:val="0"/>
        <w:autoSpaceDN w:val="0"/>
        <w:adjustRightInd w:val="0"/>
        <w:spacing w:after="0" w:line="240" w:lineRule="auto"/>
        <w:rPr>
          <w:rFonts w:ascii="Times New Roman" w:hAnsi="Times New Roman" w:cs="Times New Roman"/>
          <w:szCs w:val="22"/>
        </w:rPr>
      </w:pPr>
    </w:p>
    <w:p w:rsidR="00EC7EFF" w:rsidRPr="005A07E6" w:rsidRDefault="00EC7EFF" w:rsidP="003C1712">
      <w:pPr>
        <w:autoSpaceDE w:val="0"/>
        <w:autoSpaceDN w:val="0"/>
        <w:adjustRightInd w:val="0"/>
        <w:spacing w:after="0" w:line="240" w:lineRule="auto"/>
        <w:ind w:firstLine="720"/>
        <w:jc w:val="both"/>
        <w:rPr>
          <w:rFonts w:ascii="Times New Roman" w:hAnsi="Times New Roman" w:cs="Times New Roman"/>
          <w:b/>
          <w:bCs/>
          <w:szCs w:val="22"/>
          <w:lang w:bidi="ar-SA"/>
        </w:rPr>
      </w:pPr>
      <w:r w:rsidRPr="005A07E6">
        <w:rPr>
          <w:rFonts w:ascii="Times New Roman" w:hAnsi="Times New Roman" w:cs="Times New Roman"/>
          <w:b/>
          <w:bCs/>
          <w:szCs w:val="22"/>
        </w:rPr>
        <w:t xml:space="preserve">7.1 Structure of </w:t>
      </w:r>
      <w:r w:rsidRPr="005A07E6">
        <w:rPr>
          <w:rFonts w:ascii="Times New Roman" w:hAnsi="Times New Roman" w:cs="Times New Roman"/>
          <w:b/>
          <w:bCs/>
          <w:szCs w:val="22"/>
          <w:lang w:bidi="ar-SA"/>
        </w:rPr>
        <w:t>BI</w:t>
      </w:r>
    </w:p>
    <w:p w:rsidR="00EC7EFF" w:rsidRPr="005A07E6" w:rsidRDefault="00EC7EFF" w:rsidP="00EC7EFF">
      <w:pPr>
        <w:autoSpaceDE w:val="0"/>
        <w:autoSpaceDN w:val="0"/>
        <w:adjustRightInd w:val="0"/>
        <w:spacing w:after="0" w:line="240" w:lineRule="auto"/>
        <w:ind w:firstLine="720"/>
        <w:jc w:val="both"/>
        <w:rPr>
          <w:rFonts w:ascii="Times New Roman" w:hAnsi="Times New Roman" w:cs="Times New Roman"/>
          <w:szCs w:val="22"/>
          <w:lang w:bidi="ar-SA"/>
        </w:rPr>
      </w:pPr>
      <w:r w:rsidRPr="005A07E6">
        <w:rPr>
          <w:rFonts w:ascii="Times New Roman" w:hAnsi="Times New Roman" w:cs="Times New Roman"/>
          <w:szCs w:val="22"/>
          <w:lang w:bidi="ar-SA"/>
        </w:rPr>
        <w:t xml:space="preserve">BI </w:t>
      </w:r>
      <w:r w:rsidRPr="005A07E6">
        <w:rPr>
          <w:rFonts w:ascii="Times New Roman" w:eastAsia="TimesNewRomanPSMT" w:hAnsi="Times New Roman" w:cs="Times New Roman"/>
          <w:szCs w:val="22"/>
        </w:rPr>
        <w:t xml:space="preserve">is formed by a set of </w:t>
      </w:r>
      <w:r w:rsidRPr="005A07E6">
        <w:rPr>
          <w:rFonts w:ascii="Times New Roman" w:hAnsi="Times New Roman" w:cs="Times New Roman"/>
          <w:szCs w:val="22"/>
          <w:lang w:bidi="ar-SA"/>
        </w:rPr>
        <w:t>various software technologies as (</w:t>
      </w:r>
      <w:proofErr w:type="spellStart"/>
      <w:r w:rsidRPr="005A07E6">
        <w:rPr>
          <w:rFonts w:ascii="Times New Roman" w:eastAsia="TimesNewRomanPSMT" w:hAnsi="Times New Roman" w:cs="Times New Roman"/>
          <w:color w:val="00B0F0"/>
          <w:szCs w:val="22"/>
        </w:rPr>
        <w:t>Olszak</w:t>
      </w:r>
      <w:proofErr w:type="spellEnd"/>
      <w:r w:rsidRPr="005A07E6">
        <w:rPr>
          <w:rFonts w:ascii="Times New Roman" w:eastAsia="TimesNewRomanPSMT" w:hAnsi="Times New Roman" w:cs="Times New Roman"/>
          <w:color w:val="00B0F0"/>
          <w:szCs w:val="22"/>
        </w:rPr>
        <w:t xml:space="preserve"> &amp; </w:t>
      </w:r>
      <w:proofErr w:type="spellStart"/>
      <w:r w:rsidRPr="005A07E6">
        <w:rPr>
          <w:rFonts w:ascii="Times New Roman" w:eastAsia="TimesNewRomanPSMT" w:hAnsi="Times New Roman" w:cs="Times New Roman"/>
          <w:color w:val="00B0F0"/>
          <w:szCs w:val="22"/>
        </w:rPr>
        <w:t>Batko</w:t>
      </w:r>
      <w:proofErr w:type="spellEnd"/>
      <w:r w:rsidRPr="005A07E6">
        <w:rPr>
          <w:rFonts w:ascii="Times New Roman" w:eastAsia="TimesNewRomanPSMT" w:hAnsi="Times New Roman" w:cs="Times New Roman"/>
          <w:color w:val="00B0F0"/>
          <w:szCs w:val="22"/>
        </w:rPr>
        <w:t>, 2012</w:t>
      </w:r>
      <w:r w:rsidRPr="005A07E6">
        <w:rPr>
          <w:rFonts w:ascii="Times New Roman" w:eastAsia="TimesNewRomanPSMT" w:hAnsi="Times New Roman" w:cs="Times New Roman"/>
          <w:szCs w:val="22"/>
        </w:rPr>
        <w:t>)</w:t>
      </w:r>
      <w:r w:rsidRPr="005A07E6">
        <w:rPr>
          <w:rFonts w:ascii="Times New Roman" w:hAnsi="Times New Roman" w:cs="Times New Roman"/>
          <w:szCs w:val="22"/>
          <w:lang w:bidi="ar-SA"/>
        </w:rPr>
        <w:t>: Data warehouse (DW), data marts, data mining, online analytical processing (OLAP), extraction transform load (ETL) and other reporting applications. These are needed to acquire the right information for the business decision-making to enhance the overall business performance (</w:t>
      </w:r>
      <w:proofErr w:type="spellStart"/>
      <w:r w:rsidRPr="005A07E6">
        <w:rPr>
          <w:rFonts w:ascii="Times New Roman" w:hAnsi="Times New Roman" w:cs="Times New Roman"/>
          <w:color w:val="00B0F0"/>
          <w:szCs w:val="22"/>
          <w:lang w:bidi="ar-SA"/>
        </w:rPr>
        <w:t>Rao</w:t>
      </w:r>
      <w:proofErr w:type="spellEnd"/>
      <w:r w:rsidRPr="005A07E6">
        <w:rPr>
          <w:rFonts w:ascii="Times New Roman" w:hAnsi="Times New Roman" w:cs="Times New Roman"/>
          <w:color w:val="00B0F0"/>
          <w:szCs w:val="22"/>
          <w:lang w:bidi="ar-SA"/>
        </w:rPr>
        <w:t xml:space="preserve"> &amp; Kumar, 2011</w:t>
      </w:r>
      <w:r w:rsidRPr="005A07E6">
        <w:rPr>
          <w:rFonts w:ascii="Times New Roman" w:hAnsi="Times New Roman" w:cs="Times New Roman"/>
          <w:szCs w:val="22"/>
          <w:lang w:bidi="ar-SA"/>
        </w:rPr>
        <w:t xml:space="preserve">). </w:t>
      </w:r>
    </w:p>
    <w:p w:rsidR="00EC7EFF" w:rsidRPr="005A07E6" w:rsidRDefault="00EC7EFF" w:rsidP="00EC7EFF">
      <w:pPr>
        <w:autoSpaceDE w:val="0"/>
        <w:autoSpaceDN w:val="0"/>
        <w:adjustRightInd w:val="0"/>
        <w:spacing w:after="0" w:line="240" w:lineRule="auto"/>
        <w:ind w:firstLine="720"/>
        <w:jc w:val="both"/>
        <w:rPr>
          <w:rFonts w:ascii="Times New Roman" w:hAnsi="Times New Roman" w:cs="Times New Roman"/>
          <w:szCs w:val="22"/>
          <w:lang w:bidi="ar-SA"/>
        </w:rPr>
      </w:pPr>
      <w:r w:rsidRPr="005A07E6">
        <w:rPr>
          <w:rFonts w:ascii="Times New Roman" w:hAnsi="Times New Roman" w:cs="Times New Roman"/>
          <w:b/>
          <w:bCs/>
          <w:szCs w:val="22"/>
          <w:lang w:bidi="ar-SA"/>
        </w:rPr>
        <w:t>DW:</w:t>
      </w:r>
      <w:r w:rsidRPr="005A07E6">
        <w:rPr>
          <w:rFonts w:ascii="Times New Roman" w:hAnsi="Times New Roman" w:cs="Times New Roman"/>
          <w:szCs w:val="22"/>
          <w:lang w:bidi="ar-SA"/>
        </w:rPr>
        <w:t xml:space="preserve"> It is an integrated collection of the summarized and historic data, which is collected from internal and external data sources (</w:t>
      </w:r>
      <w:proofErr w:type="spellStart"/>
      <w:r w:rsidRPr="005A07E6">
        <w:rPr>
          <w:rFonts w:ascii="Times New Roman" w:hAnsi="Times New Roman" w:cs="Times New Roman"/>
          <w:color w:val="00B0F0"/>
          <w:szCs w:val="22"/>
          <w:lang w:bidi="ar-SA"/>
        </w:rPr>
        <w:t>Radonic</w:t>
      </w:r>
      <w:proofErr w:type="spellEnd"/>
      <w:r w:rsidRPr="005A07E6">
        <w:rPr>
          <w:rFonts w:ascii="Times New Roman" w:hAnsi="Times New Roman" w:cs="Times New Roman"/>
          <w:color w:val="00B0F0"/>
          <w:szCs w:val="22"/>
          <w:lang w:bidi="ar-SA"/>
        </w:rPr>
        <w:t>, 2007</w:t>
      </w:r>
      <w:r w:rsidRPr="005A07E6">
        <w:rPr>
          <w:rFonts w:ascii="Times New Roman" w:hAnsi="Times New Roman" w:cs="Times New Roman"/>
          <w:szCs w:val="22"/>
          <w:lang w:bidi="ar-SA"/>
        </w:rPr>
        <w:t xml:space="preserve">). It </w:t>
      </w:r>
      <w:r w:rsidRPr="005A07E6">
        <w:rPr>
          <w:rFonts w:ascii="Times New Roman" w:hAnsi="Times New Roman" w:cs="Times New Roman"/>
          <w:szCs w:val="22"/>
        </w:rPr>
        <w:t>is the significant component of BI, and subject oriented and integrated. It supports the spread of data by handling the numerous enterprise records for integration, cleansing, aggregation and query tasks. It contains live and prepared data, not snapshots, and retains minimal history for tactical decision-making of business area. It store data as tables or spreadsheets, or unstructured information, such as plaintext files or pictures and other multimedia information (</w:t>
      </w:r>
      <w:proofErr w:type="spellStart"/>
      <w:r w:rsidRPr="005A07E6">
        <w:rPr>
          <w:rFonts w:ascii="Times New Roman" w:hAnsi="Times New Roman" w:cs="Times New Roman"/>
          <w:color w:val="00B0F0"/>
          <w:szCs w:val="22"/>
        </w:rPr>
        <w:t>Ranjan</w:t>
      </w:r>
      <w:proofErr w:type="spellEnd"/>
      <w:r w:rsidRPr="005A07E6">
        <w:rPr>
          <w:rFonts w:ascii="Times New Roman" w:hAnsi="Times New Roman" w:cs="Times New Roman"/>
          <w:color w:val="00B0F0"/>
          <w:szCs w:val="22"/>
        </w:rPr>
        <w:t>, 2009</w:t>
      </w:r>
      <w:r w:rsidRPr="005A07E6">
        <w:rPr>
          <w:rFonts w:ascii="Times New Roman" w:hAnsi="Times New Roman" w:cs="Times New Roman"/>
          <w:szCs w:val="22"/>
        </w:rPr>
        <w:t>).</w:t>
      </w:r>
    </w:p>
    <w:p w:rsidR="00EC7EFF" w:rsidRPr="005A07E6" w:rsidRDefault="00EC7EFF" w:rsidP="00EC7EFF">
      <w:pPr>
        <w:autoSpaceDE w:val="0"/>
        <w:autoSpaceDN w:val="0"/>
        <w:adjustRightInd w:val="0"/>
        <w:spacing w:after="0" w:line="240" w:lineRule="auto"/>
        <w:ind w:firstLine="720"/>
        <w:jc w:val="both"/>
        <w:rPr>
          <w:rFonts w:ascii="Times New Roman" w:hAnsi="Times New Roman" w:cs="Times New Roman"/>
          <w:szCs w:val="22"/>
          <w:lang w:bidi="ar-SA"/>
        </w:rPr>
      </w:pPr>
      <w:r w:rsidRPr="005A07E6">
        <w:rPr>
          <w:rFonts w:ascii="Times New Roman" w:hAnsi="Times New Roman" w:cs="Times New Roman"/>
          <w:b/>
          <w:bCs/>
          <w:szCs w:val="22"/>
          <w:lang w:bidi="ar-SA"/>
        </w:rPr>
        <w:t>Data marts:</w:t>
      </w:r>
      <w:r w:rsidRPr="005A07E6">
        <w:rPr>
          <w:rFonts w:ascii="Times New Roman" w:hAnsi="Times New Roman" w:cs="Times New Roman"/>
          <w:szCs w:val="22"/>
          <w:lang w:bidi="ar-SA"/>
        </w:rPr>
        <w:t xml:space="preserve"> These are small sized DWs, usually created by individual departments (</w:t>
      </w:r>
      <w:r w:rsidRPr="005A07E6">
        <w:rPr>
          <w:rFonts w:ascii="Times New Roman" w:hAnsi="Times New Roman" w:cs="Times New Roman"/>
          <w:color w:val="00B0F0"/>
          <w:szCs w:val="22"/>
          <w:lang w:bidi="ar-SA"/>
        </w:rPr>
        <w:t>Khan, 2012</w:t>
      </w:r>
      <w:r w:rsidRPr="005A07E6">
        <w:rPr>
          <w:rFonts w:ascii="Times New Roman" w:hAnsi="Times New Roman" w:cs="Times New Roman"/>
          <w:szCs w:val="22"/>
          <w:lang w:bidi="ar-SA"/>
        </w:rPr>
        <w:t xml:space="preserve">). These are </w:t>
      </w:r>
      <w:r w:rsidRPr="005A07E6">
        <w:rPr>
          <w:rFonts w:ascii="Times New Roman" w:hAnsi="Times New Roman" w:cs="Times New Roman"/>
          <w:szCs w:val="22"/>
        </w:rPr>
        <w:t>a collection of subject areas organized for decision support based on the needs of a given department. These help business experts for the analysis of past trends and experiences. A data mart can support a particular business function, business process or business unit (</w:t>
      </w:r>
      <w:proofErr w:type="spellStart"/>
      <w:r w:rsidRPr="005A07E6">
        <w:rPr>
          <w:rFonts w:ascii="Times New Roman" w:hAnsi="Times New Roman" w:cs="Times New Roman"/>
          <w:color w:val="00B0F0"/>
          <w:szCs w:val="22"/>
        </w:rPr>
        <w:t>Inmon</w:t>
      </w:r>
      <w:proofErr w:type="spellEnd"/>
      <w:r w:rsidRPr="005A07E6">
        <w:rPr>
          <w:rFonts w:ascii="Times New Roman" w:hAnsi="Times New Roman" w:cs="Times New Roman"/>
          <w:color w:val="00B0F0"/>
          <w:szCs w:val="22"/>
        </w:rPr>
        <w:t>, 1999</w:t>
      </w:r>
      <w:r w:rsidRPr="005A07E6">
        <w:rPr>
          <w:rFonts w:ascii="Times New Roman" w:hAnsi="Times New Roman" w:cs="Times New Roman"/>
          <w:szCs w:val="22"/>
        </w:rPr>
        <w:t xml:space="preserve">). </w:t>
      </w:r>
    </w:p>
    <w:p w:rsidR="00EC7EFF" w:rsidRPr="005A07E6" w:rsidRDefault="00EC7EFF" w:rsidP="00EC7EFF">
      <w:pPr>
        <w:autoSpaceDE w:val="0"/>
        <w:autoSpaceDN w:val="0"/>
        <w:adjustRightInd w:val="0"/>
        <w:spacing w:after="0" w:line="240" w:lineRule="auto"/>
        <w:ind w:firstLine="720"/>
        <w:jc w:val="both"/>
        <w:rPr>
          <w:rFonts w:ascii="Times New Roman" w:hAnsi="Times New Roman" w:cs="Times New Roman"/>
          <w:szCs w:val="22"/>
          <w:lang w:bidi="ar-SA"/>
        </w:rPr>
      </w:pPr>
      <w:r w:rsidRPr="005A07E6">
        <w:rPr>
          <w:rFonts w:ascii="Times New Roman" w:hAnsi="Times New Roman" w:cs="Times New Roman"/>
          <w:b/>
          <w:bCs/>
          <w:szCs w:val="22"/>
          <w:lang w:bidi="ar-SA"/>
        </w:rPr>
        <w:t>Data mining:</w:t>
      </w:r>
      <w:r w:rsidRPr="005A07E6">
        <w:rPr>
          <w:rFonts w:ascii="Times New Roman" w:hAnsi="Times New Roman" w:cs="Times New Roman"/>
          <w:szCs w:val="22"/>
          <w:lang w:bidi="ar-SA"/>
        </w:rPr>
        <w:t xml:space="preserve"> It is a method of finding patterns, correlation,</w:t>
      </w:r>
      <w:r w:rsidRPr="005A07E6">
        <w:rPr>
          <w:rFonts w:ascii="Times New Roman" w:eastAsia="TimesNewRomanPSMT" w:hAnsi="Times New Roman" w:cs="Times New Roman"/>
          <w:szCs w:val="22"/>
        </w:rPr>
        <w:t xml:space="preserve"> generalizations,</w:t>
      </w:r>
      <w:r w:rsidRPr="005A07E6">
        <w:rPr>
          <w:rFonts w:ascii="Times New Roman" w:hAnsi="Times New Roman" w:cs="Times New Roman"/>
          <w:szCs w:val="22"/>
          <w:lang w:bidi="ar-SA"/>
        </w:rPr>
        <w:t xml:space="preserve"> </w:t>
      </w:r>
      <w:r w:rsidRPr="005A07E6">
        <w:rPr>
          <w:rFonts w:ascii="Times New Roman" w:eastAsia="TimesNewRomanPSMT" w:hAnsi="Times New Roman" w:cs="Times New Roman"/>
          <w:szCs w:val="22"/>
        </w:rPr>
        <w:t>regularities and rules in data resources</w:t>
      </w:r>
      <w:r w:rsidRPr="005A07E6">
        <w:rPr>
          <w:rFonts w:ascii="Times New Roman" w:hAnsi="Times New Roman" w:cs="Times New Roman"/>
          <w:szCs w:val="22"/>
          <w:lang w:bidi="ar-SA"/>
        </w:rPr>
        <w:t xml:space="preserve"> and trends by modifying through the large amount of data, which is stored in the warehouse. For example, recognition technologies, statistical and mathematical techniques are considered as data mining (</w:t>
      </w:r>
      <w:r w:rsidRPr="005A07E6">
        <w:rPr>
          <w:rFonts w:ascii="Times New Roman" w:hAnsi="Times New Roman" w:cs="Times New Roman"/>
          <w:color w:val="00B0F0"/>
          <w:szCs w:val="22"/>
          <w:lang w:bidi="ar-SA"/>
        </w:rPr>
        <w:t>Muhammad &amp; Ibrahim, 2014</w:t>
      </w:r>
      <w:r w:rsidRPr="005A07E6">
        <w:rPr>
          <w:rFonts w:ascii="Times New Roman" w:hAnsi="Times New Roman" w:cs="Times New Roman"/>
          <w:szCs w:val="22"/>
          <w:lang w:bidi="ar-SA"/>
        </w:rPr>
        <w:t xml:space="preserve">). </w:t>
      </w:r>
    </w:p>
    <w:p w:rsidR="00EC7EFF" w:rsidRPr="005A07E6" w:rsidRDefault="00EC7EFF" w:rsidP="00EC7EFF">
      <w:pPr>
        <w:autoSpaceDE w:val="0"/>
        <w:autoSpaceDN w:val="0"/>
        <w:adjustRightInd w:val="0"/>
        <w:spacing w:after="0" w:line="240" w:lineRule="auto"/>
        <w:ind w:firstLine="720"/>
        <w:jc w:val="both"/>
        <w:rPr>
          <w:rFonts w:ascii="Times New Roman" w:hAnsi="Times New Roman" w:cs="Times New Roman"/>
          <w:szCs w:val="22"/>
        </w:rPr>
      </w:pPr>
      <w:r w:rsidRPr="005A07E6">
        <w:rPr>
          <w:rFonts w:ascii="Times New Roman" w:hAnsi="Times New Roman" w:cs="Times New Roman"/>
          <w:b/>
          <w:bCs/>
          <w:szCs w:val="22"/>
          <w:lang w:bidi="ar-SA"/>
        </w:rPr>
        <w:t>OLAP:</w:t>
      </w:r>
      <w:r w:rsidRPr="005A07E6">
        <w:rPr>
          <w:rFonts w:ascii="Times New Roman" w:hAnsi="Times New Roman" w:cs="Times New Roman"/>
          <w:szCs w:val="22"/>
          <w:lang w:bidi="ar-SA"/>
        </w:rPr>
        <w:t xml:space="preserve"> It is the technology that enables the user to interact,</w:t>
      </w:r>
      <w:r w:rsidRPr="005A07E6">
        <w:rPr>
          <w:rFonts w:ascii="Times New Roman" w:eastAsia="TimesNewRomanPSMT" w:hAnsi="Times New Roman" w:cs="Times New Roman"/>
          <w:szCs w:val="22"/>
        </w:rPr>
        <w:t xml:space="preserve"> analyze,</w:t>
      </w:r>
      <w:r w:rsidRPr="005A07E6">
        <w:rPr>
          <w:rFonts w:ascii="Times New Roman" w:hAnsi="Times New Roman" w:cs="Times New Roman"/>
          <w:szCs w:val="22"/>
          <w:lang w:bidi="ar-SA"/>
        </w:rPr>
        <w:t xml:space="preserve"> </w:t>
      </w:r>
      <w:r w:rsidRPr="005A07E6">
        <w:rPr>
          <w:rFonts w:ascii="Times New Roman" w:eastAsia="TimesNewRomanPSMT" w:hAnsi="Times New Roman" w:cs="Times New Roman"/>
          <w:szCs w:val="22"/>
        </w:rPr>
        <w:t xml:space="preserve">report </w:t>
      </w:r>
      <w:r w:rsidRPr="005A07E6">
        <w:rPr>
          <w:rFonts w:ascii="Times New Roman" w:hAnsi="Times New Roman" w:cs="Times New Roman"/>
          <w:szCs w:val="22"/>
          <w:lang w:bidi="ar-SA"/>
        </w:rPr>
        <w:t xml:space="preserve">and present the data in the DW. </w:t>
      </w:r>
      <w:r w:rsidRPr="005A07E6">
        <w:rPr>
          <w:rFonts w:ascii="Times New Roman" w:hAnsi="Times New Roman" w:cs="Times New Roman"/>
          <w:szCs w:val="22"/>
        </w:rPr>
        <w:t>It represents a form of a multidimensional and summarized business data analysis, and is used for reporting, analysis, modeling and planning for optimizing the business (</w:t>
      </w:r>
      <w:proofErr w:type="spellStart"/>
      <w:r w:rsidRPr="005A07E6">
        <w:rPr>
          <w:rFonts w:ascii="Times New Roman" w:hAnsi="Times New Roman" w:cs="Times New Roman"/>
          <w:color w:val="00B0F0"/>
          <w:szCs w:val="22"/>
        </w:rPr>
        <w:t>Panian</w:t>
      </w:r>
      <w:proofErr w:type="spellEnd"/>
      <w:r w:rsidRPr="005A07E6">
        <w:rPr>
          <w:rFonts w:ascii="Times New Roman" w:hAnsi="Times New Roman" w:cs="Times New Roman"/>
          <w:color w:val="00B0F0"/>
          <w:szCs w:val="22"/>
        </w:rPr>
        <w:t xml:space="preserve"> &amp; </w:t>
      </w:r>
      <w:proofErr w:type="spellStart"/>
      <w:r w:rsidRPr="005A07E6">
        <w:rPr>
          <w:rFonts w:ascii="Times New Roman" w:hAnsi="Times New Roman" w:cs="Times New Roman"/>
          <w:color w:val="00B0F0"/>
          <w:szCs w:val="22"/>
        </w:rPr>
        <w:t>Klepac</w:t>
      </w:r>
      <w:proofErr w:type="spellEnd"/>
      <w:r w:rsidRPr="005A07E6">
        <w:rPr>
          <w:rFonts w:ascii="Times New Roman" w:hAnsi="Times New Roman" w:cs="Times New Roman"/>
          <w:color w:val="00B0F0"/>
          <w:szCs w:val="22"/>
        </w:rPr>
        <w:t>, 2003</w:t>
      </w:r>
      <w:r w:rsidRPr="005A07E6">
        <w:rPr>
          <w:rFonts w:ascii="Times New Roman" w:hAnsi="Times New Roman" w:cs="Times New Roman"/>
          <w:szCs w:val="22"/>
        </w:rPr>
        <w:t>). It refers to the way in which business users can slice and dice their way by using complicated tools that allow for the improvement of business (</w:t>
      </w:r>
      <w:proofErr w:type="spellStart"/>
      <w:r w:rsidRPr="005A07E6">
        <w:rPr>
          <w:rFonts w:ascii="Times New Roman" w:hAnsi="Times New Roman" w:cs="Times New Roman"/>
          <w:color w:val="00B0F0"/>
          <w:szCs w:val="22"/>
        </w:rPr>
        <w:t>Ranjan</w:t>
      </w:r>
      <w:proofErr w:type="spellEnd"/>
      <w:r w:rsidRPr="005A07E6">
        <w:rPr>
          <w:rFonts w:ascii="Times New Roman" w:hAnsi="Times New Roman" w:cs="Times New Roman"/>
          <w:color w:val="00B0F0"/>
          <w:szCs w:val="22"/>
        </w:rPr>
        <w:t>, 2009</w:t>
      </w:r>
      <w:r w:rsidRPr="005A07E6">
        <w:rPr>
          <w:rFonts w:ascii="Times New Roman" w:hAnsi="Times New Roman" w:cs="Times New Roman"/>
          <w:szCs w:val="22"/>
        </w:rPr>
        <w:t xml:space="preserve">). </w:t>
      </w:r>
      <w:r w:rsidRPr="005A07E6">
        <w:rPr>
          <w:rFonts w:ascii="Times New Roman" w:eastAsia="TimesNewRomanPSMT" w:hAnsi="Times New Roman" w:cs="Times New Roman"/>
          <w:szCs w:val="22"/>
        </w:rPr>
        <w:t xml:space="preserve">It allows to access and model business problems, and share information that is stored in DW. </w:t>
      </w:r>
      <w:r w:rsidRPr="005A07E6">
        <w:rPr>
          <w:rFonts w:ascii="Times New Roman" w:hAnsi="Times New Roman" w:cs="Times New Roman"/>
          <w:szCs w:val="22"/>
        </w:rPr>
        <w:t xml:space="preserve">The purpose of it is to get answers on questions related to the increase or decrease of sales, price elasticity, sales oscillations and all other determinants of the business operations </w:t>
      </w:r>
      <w:r w:rsidRPr="005A07E6">
        <w:rPr>
          <w:rFonts w:ascii="Times New Roman" w:hAnsi="Times New Roman" w:cs="Times New Roman"/>
          <w:szCs w:val="22"/>
          <w:lang w:bidi="ar-SA"/>
        </w:rPr>
        <w:t>(</w:t>
      </w:r>
      <w:proofErr w:type="spellStart"/>
      <w:r w:rsidRPr="005A07E6">
        <w:rPr>
          <w:rFonts w:ascii="Times New Roman" w:hAnsi="Times New Roman" w:cs="Times New Roman"/>
          <w:color w:val="00B0F0"/>
          <w:szCs w:val="22"/>
          <w:lang w:bidi="ar-SA"/>
        </w:rPr>
        <w:t>Sabherwal</w:t>
      </w:r>
      <w:proofErr w:type="spellEnd"/>
      <w:r w:rsidRPr="005A07E6">
        <w:rPr>
          <w:rFonts w:ascii="Times New Roman" w:hAnsi="Times New Roman" w:cs="Times New Roman"/>
          <w:color w:val="00B0F0"/>
          <w:szCs w:val="22"/>
          <w:lang w:bidi="ar-SA"/>
        </w:rPr>
        <w:t xml:space="preserve"> &amp; Fernandez, 2011</w:t>
      </w:r>
      <w:r w:rsidRPr="005A07E6">
        <w:rPr>
          <w:rFonts w:ascii="Times New Roman" w:hAnsi="Times New Roman" w:cs="Times New Roman"/>
          <w:szCs w:val="22"/>
          <w:lang w:bidi="ar-SA"/>
        </w:rPr>
        <w:t xml:space="preserve">). </w:t>
      </w:r>
      <w:r w:rsidRPr="005A07E6">
        <w:rPr>
          <w:rFonts w:ascii="Times New Roman" w:hAnsi="Times New Roman" w:cs="Times New Roman"/>
          <w:szCs w:val="22"/>
        </w:rPr>
        <w:t xml:space="preserve">It covers many business areas upon which decisions are made. It starts with data, continues with information, and ends with BI. A special feature of </w:t>
      </w:r>
      <w:r w:rsidRPr="005A07E6">
        <w:rPr>
          <w:rFonts w:ascii="Times New Roman" w:hAnsi="Times New Roman" w:cs="Times New Roman"/>
          <w:szCs w:val="22"/>
          <w:lang w:bidi="ar-SA"/>
        </w:rPr>
        <w:t>OLAP</w:t>
      </w:r>
      <w:r w:rsidRPr="005A07E6">
        <w:rPr>
          <w:rFonts w:ascii="Times New Roman" w:hAnsi="Times New Roman" w:cs="Times New Roman"/>
          <w:szCs w:val="22"/>
        </w:rPr>
        <w:t xml:space="preserve"> is the speed of acquiring very complex data that cover a number of variables (</w:t>
      </w:r>
      <w:proofErr w:type="spellStart"/>
      <w:r w:rsidRPr="005A07E6">
        <w:rPr>
          <w:rFonts w:ascii="Times New Roman" w:hAnsi="Times New Roman" w:cs="Times New Roman"/>
          <w:color w:val="00B0F0"/>
          <w:szCs w:val="22"/>
        </w:rPr>
        <w:t>Panian</w:t>
      </w:r>
      <w:proofErr w:type="spellEnd"/>
      <w:r w:rsidRPr="005A07E6">
        <w:rPr>
          <w:rFonts w:ascii="Times New Roman" w:hAnsi="Times New Roman" w:cs="Times New Roman"/>
          <w:color w:val="00B0F0"/>
          <w:szCs w:val="22"/>
        </w:rPr>
        <w:t xml:space="preserve"> &amp; </w:t>
      </w:r>
      <w:proofErr w:type="spellStart"/>
      <w:r w:rsidRPr="005A07E6">
        <w:rPr>
          <w:rFonts w:ascii="Times New Roman" w:hAnsi="Times New Roman" w:cs="Times New Roman"/>
          <w:color w:val="00B0F0"/>
          <w:szCs w:val="22"/>
        </w:rPr>
        <w:t>Klepac</w:t>
      </w:r>
      <w:proofErr w:type="spellEnd"/>
      <w:r w:rsidRPr="005A07E6">
        <w:rPr>
          <w:rFonts w:ascii="Times New Roman" w:hAnsi="Times New Roman" w:cs="Times New Roman"/>
          <w:color w:val="00B0F0"/>
          <w:szCs w:val="22"/>
        </w:rPr>
        <w:t>, 2003</w:t>
      </w:r>
      <w:r w:rsidRPr="005A07E6">
        <w:rPr>
          <w:rFonts w:ascii="Times New Roman" w:hAnsi="Times New Roman" w:cs="Times New Roman"/>
          <w:szCs w:val="22"/>
        </w:rPr>
        <w:t xml:space="preserve">). </w:t>
      </w:r>
    </w:p>
    <w:p w:rsidR="00EC7EFF" w:rsidRPr="005A07E6" w:rsidRDefault="00EC7EFF" w:rsidP="00EC7EFF">
      <w:pPr>
        <w:autoSpaceDE w:val="0"/>
        <w:autoSpaceDN w:val="0"/>
        <w:adjustRightInd w:val="0"/>
        <w:spacing w:after="0" w:line="240" w:lineRule="auto"/>
        <w:ind w:firstLine="720"/>
        <w:jc w:val="both"/>
        <w:rPr>
          <w:rFonts w:ascii="Times New Roman" w:hAnsi="Times New Roman" w:cs="Times New Roman"/>
          <w:szCs w:val="22"/>
          <w:lang w:bidi="ar-SA"/>
        </w:rPr>
      </w:pPr>
      <w:r w:rsidRPr="005A07E6">
        <w:rPr>
          <w:rFonts w:ascii="Times New Roman" w:hAnsi="Times New Roman" w:cs="Times New Roman"/>
          <w:b/>
          <w:bCs/>
          <w:szCs w:val="22"/>
          <w:lang w:bidi="ar-SA"/>
        </w:rPr>
        <w:t>ETL:</w:t>
      </w:r>
      <w:r w:rsidRPr="005A07E6">
        <w:rPr>
          <w:rFonts w:ascii="Times New Roman" w:hAnsi="Times New Roman" w:cs="Times New Roman"/>
          <w:szCs w:val="22"/>
          <w:lang w:bidi="ar-SA"/>
        </w:rPr>
        <w:t xml:space="preserve"> It is a set of actions by which data is extracted from numerous databases, applications and systems, transformed as capture, and is loaded into target database.</w:t>
      </w:r>
      <w:r w:rsidRPr="005A07E6">
        <w:rPr>
          <w:rFonts w:ascii="Times New Roman" w:eastAsia="TimesNewRomanPSMT" w:hAnsi="Times New Roman" w:cs="Times New Roman"/>
          <w:szCs w:val="22"/>
        </w:rPr>
        <w:t xml:space="preserve"> It is responsible for data transfer from operational or transaction systems to DW</w:t>
      </w:r>
      <w:r w:rsidRPr="005A07E6">
        <w:rPr>
          <w:rFonts w:ascii="Times New Roman" w:hAnsi="Times New Roman" w:cs="Times New Roman"/>
          <w:szCs w:val="22"/>
          <w:lang w:bidi="ar-SA"/>
        </w:rPr>
        <w:t xml:space="preserve"> (</w:t>
      </w:r>
      <w:proofErr w:type="spellStart"/>
      <w:r w:rsidRPr="005A07E6">
        <w:rPr>
          <w:rFonts w:ascii="Times New Roman" w:hAnsi="Times New Roman" w:cs="Times New Roman"/>
          <w:bCs/>
          <w:color w:val="00B0F0"/>
          <w:szCs w:val="22"/>
          <w:lang w:bidi="ar-SA"/>
        </w:rPr>
        <w:t>Gadu</w:t>
      </w:r>
      <w:proofErr w:type="spellEnd"/>
      <w:r w:rsidRPr="005A07E6">
        <w:rPr>
          <w:rFonts w:ascii="Times New Roman" w:hAnsi="Times New Roman" w:cs="Times New Roman"/>
          <w:bCs/>
          <w:color w:val="00B0F0"/>
          <w:szCs w:val="22"/>
          <w:lang w:bidi="ar-SA"/>
        </w:rPr>
        <w:t xml:space="preserve"> &amp; El-</w:t>
      </w:r>
      <w:proofErr w:type="spellStart"/>
      <w:r w:rsidRPr="005A07E6">
        <w:rPr>
          <w:rFonts w:ascii="Times New Roman" w:hAnsi="Times New Roman" w:cs="Times New Roman"/>
          <w:bCs/>
          <w:color w:val="00B0F0"/>
          <w:szCs w:val="22"/>
          <w:lang w:bidi="ar-SA"/>
        </w:rPr>
        <w:t>Khameesy</w:t>
      </w:r>
      <w:proofErr w:type="spellEnd"/>
      <w:r w:rsidRPr="005A07E6">
        <w:rPr>
          <w:rFonts w:ascii="Times New Roman" w:hAnsi="Times New Roman" w:cs="Times New Roman"/>
          <w:bCs/>
          <w:color w:val="00B0F0"/>
          <w:szCs w:val="22"/>
          <w:lang w:bidi="ar-SA"/>
        </w:rPr>
        <w:t xml:space="preserve">, </w:t>
      </w:r>
      <w:r w:rsidRPr="005A07E6">
        <w:rPr>
          <w:rFonts w:ascii="Times New Roman" w:hAnsi="Times New Roman" w:cs="Times New Roman"/>
          <w:color w:val="00B0F0"/>
          <w:szCs w:val="22"/>
          <w:lang w:bidi="ar-SA"/>
        </w:rPr>
        <w:t>2014</w:t>
      </w:r>
      <w:r w:rsidRPr="005A07E6">
        <w:rPr>
          <w:rFonts w:ascii="Times New Roman" w:hAnsi="Times New Roman" w:cs="Times New Roman"/>
          <w:szCs w:val="22"/>
          <w:lang w:bidi="ar-SA"/>
        </w:rPr>
        <w:t>).</w:t>
      </w:r>
    </w:p>
    <w:p w:rsidR="00EC7EFF" w:rsidRPr="005A07E6" w:rsidRDefault="00EC7EFF" w:rsidP="00EC7EFF">
      <w:pPr>
        <w:autoSpaceDE w:val="0"/>
        <w:autoSpaceDN w:val="0"/>
        <w:adjustRightInd w:val="0"/>
        <w:spacing w:after="0" w:line="240" w:lineRule="auto"/>
        <w:rPr>
          <w:rFonts w:ascii="Times New Roman" w:hAnsi="Times New Roman" w:cs="Times New Roman"/>
          <w:szCs w:val="22"/>
          <w:lang w:bidi="ar-SA"/>
        </w:rPr>
      </w:pPr>
    </w:p>
    <w:p w:rsidR="00EC7EFF" w:rsidRPr="005A07E6" w:rsidRDefault="00EC7EFF" w:rsidP="003C1712">
      <w:pPr>
        <w:autoSpaceDE w:val="0"/>
        <w:autoSpaceDN w:val="0"/>
        <w:adjustRightInd w:val="0"/>
        <w:spacing w:after="0" w:line="240" w:lineRule="auto"/>
        <w:ind w:firstLine="720"/>
        <w:rPr>
          <w:rFonts w:ascii="Times New Roman" w:hAnsi="Times New Roman" w:cs="Times New Roman"/>
          <w:b/>
          <w:bCs/>
          <w:szCs w:val="22"/>
          <w:lang w:bidi="ar-SA"/>
        </w:rPr>
      </w:pPr>
      <w:r w:rsidRPr="005A07E6">
        <w:rPr>
          <w:rFonts w:ascii="Times New Roman" w:hAnsi="Times New Roman" w:cs="Times New Roman"/>
          <w:b/>
          <w:bCs/>
          <w:szCs w:val="22"/>
          <w:lang w:bidi="ar-SA"/>
        </w:rPr>
        <w:t>7.2 Ages of BI</w:t>
      </w:r>
    </w:p>
    <w:p w:rsidR="00EC7EFF" w:rsidRPr="005A07E6" w:rsidRDefault="00EC7EFF" w:rsidP="00EC7EFF">
      <w:pPr>
        <w:autoSpaceDE w:val="0"/>
        <w:autoSpaceDN w:val="0"/>
        <w:adjustRightInd w:val="0"/>
        <w:spacing w:after="0" w:line="240" w:lineRule="auto"/>
        <w:ind w:firstLine="720"/>
        <w:jc w:val="both"/>
        <w:rPr>
          <w:rFonts w:ascii="Times New Roman" w:eastAsia="TimesNewRomanPSMT" w:hAnsi="Times New Roman" w:cs="Times New Roman"/>
          <w:szCs w:val="22"/>
        </w:rPr>
      </w:pPr>
      <w:r w:rsidRPr="005A07E6">
        <w:rPr>
          <w:rFonts w:ascii="Times New Roman" w:hAnsi="Times New Roman" w:cs="Times New Roman"/>
          <w:szCs w:val="22"/>
          <w:lang w:bidi="ar-SA"/>
        </w:rPr>
        <w:t xml:space="preserve">BI </w:t>
      </w:r>
      <w:r w:rsidRPr="005A07E6">
        <w:rPr>
          <w:rFonts w:ascii="Times New Roman" w:eastAsia="TimesNewRomanPSMT" w:hAnsi="Times New Roman" w:cs="Times New Roman"/>
          <w:szCs w:val="22"/>
        </w:rPr>
        <w:t>is divided into three ages depending on the development of the society (</w:t>
      </w:r>
      <w:proofErr w:type="spellStart"/>
      <w:r w:rsidRPr="005A07E6">
        <w:rPr>
          <w:rFonts w:ascii="Times New Roman" w:eastAsia="TimesNewRomanPSMT" w:hAnsi="Times New Roman" w:cs="Times New Roman"/>
          <w:color w:val="00B0F0"/>
          <w:szCs w:val="22"/>
        </w:rPr>
        <w:t>Gratton</w:t>
      </w:r>
      <w:proofErr w:type="spellEnd"/>
      <w:r w:rsidRPr="005A07E6">
        <w:rPr>
          <w:rFonts w:ascii="Times New Roman" w:eastAsia="TimesNewRomanPSMT" w:hAnsi="Times New Roman" w:cs="Times New Roman"/>
          <w:color w:val="00B0F0"/>
          <w:szCs w:val="22"/>
        </w:rPr>
        <w:t>, 2012</w:t>
      </w:r>
      <w:r w:rsidRPr="005A07E6">
        <w:rPr>
          <w:rFonts w:ascii="Times New Roman" w:eastAsia="TimesNewRomanPSMT" w:hAnsi="Times New Roman" w:cs="Times New Roman"/>
          <w:szCs w:val="22"/>
        </w:rPr>
        <w:t xml:space="preserve">):  </w:t>
      </w:r>
      <w:proofErr w:type="spellStart"/>
      <w:r w:rsidRPr="005A07E6">
        <w:rPr>
          <w:rFonts w:ascii="Times New Roman" w:eastAsia="TimesNewRomanPSMT" w:hAnsi="Times New Roman" w:cs="Times New Roman"/>
          <w:szCs w:val="22"/>
        </w:rPr>
        <w:t>i</w:t>
      </w:r>
      <w:proofErr w:type="spellEnd"/>
      <w:r w:rsidRPr="005A07E6">
        <w:rPr>
          <w:rFonts w:ascii="Times New Roman" w:eastAsia="TimesNewRomanPSMT" w:hAnsi="Times New Roman" w:cs="Times New Roman"/>
          <w:szCs w:val="22"/>
        </w:rPr>
        <w:t>) BI 1.0, ii) BI 2.0, and iii) BI 3.0.</w:t>
      </w:r>
    </w:p>
    <w:p w:rsidR="00EC7EFF" w:rsidRPr="005A07E6" w:rsidRDefault="00EC7EFF" w:rsidP="00EC7EFF">
      <w:pPr>
        <w:autoSpaceDE w:val="0"/>
        <w:autoSpaceDN w:val="0"/>
        <w:adjustRightInd w:val="0"/>
        <w:spacing w:after="0" w:line="240" w:lineRule="auto"/>
        <w:ind w:firstLine="720"/>
        <w:jc w:val="both"/>
        <w:rPr>
          <w:rFonts w:ascii="Times New Roman" w:eastAsia="TimesNewRomanPSMT" w:hAnsi="Times New Roman" w:cs="Times New Roman"/>
          <w:szCs w:val="22"/>
        </w:rPr>
      </w:pPr>
      <w:r w:rsidRPr="005A07E6">
        <w:rPr>
          <w:rFonts w:ascii="Times New Roman" w:eastAsia="TimesNewRomanPSMT" w:hAnsi="Times New Roman" w:cs="Times New Roman"/>
          <w:szCs w:val="22"/>
        </w:rPr>
        <w:lastRenderedPageBreak/>
        <w:t>The 1</w:t>
      </w:r>
      <w:r w:rsidRPr="005A07E6">
        <w:rPr>
          <w:rFonts w:ascii="Times New Roman" w:eastAsia="TimesNewRomanPSMT" w:hAnsi="Times New Roman" w:cs="Times New Roman"/>
          <w:szCs w:val="22"/>
          <w:vertAlign w:val="superscript"/>
        </w:rPr>
        <w:t>st</w:t>
      </w:r>
      <w:r w:rsidRPr="005A07E6">
        <w:rPr>
          <w:rFonts w:ascii="Times New Roman" w:eastAsia="TimesNewRomanPSMT" w:hAnsi="Times New Roman" w:cs="Times New Roman"/>
          <w:szCs w:val="22"/>
        </w:rPr>
        <w:t xml:space="preserve"> age of BI (between 1970s and 1980s) is called BI 1.0, which is closely related to the management information systems (MIS), executive information systems (EIS), and decision support systems (DSS). It is able to process the simple tasks for operational and tactical management.</w:t>
      </w:r>
    </w:p>
    <w:p w:rsidR="00EC7EFF" w:rsidRPr="005A07E6" w:rsidRDefault="00EC7EFF" w:rsidP="00EC7EFF">
      <w:pPr>
        <w:autoSpaceDE w:val="0"/>
        <w:autoSpaceDN w:val="0"/>
        <w:adjustRightInd w:val="0"/>
        <w:spacing w:after="0" w:line="240" w:lineRule="auto"/>
        <w:ind w:firstLine="720"/>
        <w:jc w:val="both"/>
        <w:rPr>
          <w:rFonts w:ascii="Times New Roman" w:hAnsi="Times New Roman" w:cs="Times New Roman"/>
          <w:b/>
          <w:bCs/>
          <w:szCs w:val="22"/>
        </w:rPr>
      </w:pPr>
      <w:r w:rsidRPr="005A07E6">
        <w:rPr>
          <w:rFonts w:ascii="Times New Roman" w:eastAsia="TimesNewRomanPSMT" w:hAnsi="Times New Roman" w:cs="Times New Roman"/>
          <w:szCs w:val="22"/>
        </w:rPr>
        <w:t>The 2</w:t>
      </w:r>
      <w:r w:rsidRPr="005A07E6">
        <w:rPr>
          <w:rFonts w:ascii="Times New Roman" w:eastAsia="TimesNewRomanPSMT" w:hAnsi="Times New Roman" w:cs="Times New Roman"/>
          <w:szCs w:val="22"/>
          <w:vertAlign w:val="superscript"/>
        </w:rPr>
        <w:t>nd</w:t>
      </w:r>
      <w:r w:rsidRPr="005A07E6">
        <w:rPr>
          <w:rFonts w:ascii="Times New Roman" w:eastAsia="TimesNewRomanPSMT" w:hAnsi="Times New Roman" w:cs="Times New Roman"/>
          <w:szCs w:val="22"/>
        </w:rPr>
        <w:t xml:space="preserve"> age of BI (1990–2005) is called BI 2.0, which indicates concepts and methodologies for the improvement of business decisions using facts and information from supporting systems. It is illustrated by end-user friendlier client-based BI tools and centralized (</w:t>
      </w:r>
      <w:r w:rsidRPr="005A07E6">
        <w:rPr>
          <w:rFonts w:ascii="Times New Roman" w:eastAsia="TimesNewRomanPSMT" w:hAnsi="Times New Roman" w:cs="Times New Roman"/>
          <w:color w:val="00B0F0"/>
          <w:szCs w:val="22"/>
        </w:rPr>
        <w:t xml:space="preserve">Power, </w:t>
      </w:r>
      <w:r w:rsidRPr="005A07E6">
        <w:rPr>
          <w:rFonts w:ascii="Times New Roman" w:hAnsi="Times New Roman" w:cs="Times New Roman"/>
          <w:color w:val="00B0F0"/>
          <w:szCs w:val="22"/>
        </w:rPr>
        <w:t>2007</w:t>
      </w:r>
      <w:r w:rsidRPr="005A07E6">
        <w:rPr>
          <w:rFonts w:ascii="Times New Roman" w:eastAsia="TimesNewRomanPSMT" w:hAnsi="Times New Roman" w:cs="Times New Roman"/>
          <w:szCs w:val="22"/>
        </w:rPr>
        <w:t>). It is used in strategic planning, predictive modeling, forecasting, monitoring operations, and studying the profitability of products (</w:t>
      </w:r>
      <w:proofErr w:type="spellStart"/>
      <w:r w:rsidRPr="005A07E6">
        <w:rPr>
          <w:rFonts w:ascii="Times New Roman" w:eastAsia="TimesNewRomanPSMT" w:hAnsi="Times New Roman" w:cs="Times New Roman"/>
          <w:color w:val="00B0F0"/>
          <w:szCs w:val="22"/>
        </w:rPr>
        <w:t>Negash</w:t>
      </w:r>
      <w:proofErr w:type="spellEnd"/>
      <w:r w:rsidRPr="005A07E6">
        <w:rPr>
          <w:rFonts w:ascii="Times New Roman" w:eastAsia="TimesNewRomanPSMT" w:hAnsi="Times New Roman" w:cs="Times New Roman"/>
          <w:color w:val="00B0F0"/>
          <w:szCs w:val="22"/>
        </w:rPr>
        <w:t xml:space="preserve"> &amp; Gray, 2008</w:t>
      </w:r>
      <w:r w:rsidRPr="005A07E6">
        <w:rPr>
          <w:rFonts w:ascii="Times New Roman" w:eastAsia="TimesNewRomanPSMT" w:hAnsi="Times New Roman" w:cs="Times New Roman"/>
          <w:szCs w:val="22"/>
        </w:rPr>
        <w:t>).</w:t>
      </w:r>
    </w:p>
    <w:p w:rsidR="00EC7EFF" w:rsidRPr="005A07E6" w:rsidRDefault="00EC7EFF" w:rsidP="00EC7EFF">
      <w:pPr>
        <w:autoSpaceDE w:val="0"/>
        <w:autoSpaceDN w:val="0"/>
        <w:adjustRightInd w:val="0"/>
        <w:spacing w:after="0" w:line="240" w:lineRule="auto"/>
        <w:ind w:firstLine="720"/>
        <w:jc w:val="both"/>
        <w:rPr>
          <w:rFonts w:ascii="Times New Roman" w:eastAsia="TimesNewRomanPSMT" w:hAnsi="Times New Roman" w:cs="Times New Roman"/>
          <w:szCs w:val="22"/>
        </w:rPr>
      </w:pPr>
      <w:r w:rsidRPr="005A07E6">
        <w:rPr>
          <w:rFonts w:ascii="Times New Roman" w:eastAsia="TimesNewRomanPSMT" w:hAnsi="Times New Roman" w:cs="Times New Roman"/>
          <w:szCs w:val="22"/>
        </w:rPr>
        <w:t>Now we are living in the 3</w:t>
      </w:r>
      <w:r w:rsidRPr="005A07E6">
        <w:rPr>
          <w:rFonts w:ascii="Times New Roman" w:eastAsia="TimesNewRomanPSMT" w:hAnsi="Times New Roman" w:cs="Times New Roman"/>
          <w:szCs w:val="22"/>
          <w:vertAlign w:val="superscript"/>
        </w:rPr>
        <w:t>rd</w:t>
      </w:r>
      <w:r w:rsidRPr="005A07E6">
        <w:rPr>
          <w:rFonts w:ascii="Times New Roman" w:eastAsia="TimesNewRomanPSMT" w:hAnsi="Times New Roman" w:cs="Times New Roman"/>
          <w:szCs w:val="22"/>
        </w:rPr>
        <w:t xml:space="preserve"> age of BI which is called 3.0. It presents a new era in the evolution of BI. For example, web and mobile technologies are using in BI network. N. Scott has indicated that there are five core attributes that support BI 3.0 philosophy as (</w:t>
      </w:r>
      <w:r w:rsidRPr="005A07E6">
        <w:rPr>
          <w:rFonts w:ascii="Times New Roman" w:eastAsia="TimesNewRomanPSMT" w:hAnsi="Times New Roman" w:cs="Times New Roman"/>
          <w:color w:val="00B0F0"/>
          <w:szCs w:val="22"/>
        </w:rPr>
        <w:t>Scott, n. d</w:t>
      </w:r>
      <w:r w:rsidRPr="005A07E6">
        <w:rPr>
          <w:rFonts w:ascii="Times New Roman" w:eastAsia="TimesNewRomanPSMT" w:hAnsi="Times New Roman" w:cs="Times New Roman"/>
          <w:szCs w:val="22"/>
        </w:rPr>
        <w:t xml:space="preserve">.); </w:t>
      </w:r>
      <w:proofErr w:type="spellStart"/>
      <w:r w:rsidRPr="005A07E6">
        <w:rPr>
          <w:rFonts w:ascii="Times New Roman" w:eastAsia="TimesNewRomanPSMT" w:hAnsi="Times New Roman" w:cs="Times New Roman"/>
          <w:szCs w:val="22"/>
        </w:rPr>
        <w:t>i</w:t>
      </w:r>
      <w:proofErr w:type="spellEnd"/>
      <w:r w:rsidRPr="005A07E6">
        <w:rPr>
          <w:rFonts w:ascii="Times New Roman" w:eastAsia="TimesNewRomanPSMT" w:hAnsi="Times New Roman" w:cs="Times New Roman"/>
          <w:szCs w:val="22"/>
        </w:rPr>
        <w:t>) proactive, ii) real time, iii) integrated with business processes, iv) operational, and  v) extended. These help to reach beyond the boundaries of the organizations to improve information delivery and decision support functionality for all.</w:t>
      </w:r>
    </w:p>
    <w:p w:rsidR="00EC7EFF" w:rsidRPr="005A07E6" w:rsidRDefault="00EC7EFF" w:rsidP="00EC7EFF">
      <w:pPr>
        <w:autoSpaceDE w:val="0"/>
        <w:autoSpaceDN w:val="0"/>
        <w:adjustRightInd w:val="0"/>
        <w:spacing w:after="0" w:line="240" w:lineRule="auto"/>
        <w:rPr>
          <w:rFonts w:ascii="Times New Roman" w:hAnsi="Times New Roman" w:cs="Times New Roman"/>
          <w:szCs w:val="22"/>
        </w:rPr>
      </w:pPr>
      <w:r w:rsidRPr="005A07E6">
        <w:rPr>
          <w:rFonts w:ascii="Times New Roman" w:hAnsi="Times New Roman" w:cs="Times New Roman"/>
          <w:szCs w:val="22"/>
        </w:rPr>
        <w:t xml:space="preserve"> </w:t>
      </w:r>
    </w:p>
    <w:p w:rsidR="00EC7EFF" w:rsidRPr="005A07E6" w:rsidRDefault="00EC7EFF" w:rsidP="003C1712">
      <w:pPr>
        <w:autoSpaceDE w:val="0"/>
        <w:autoSpaceDN w:val="0"/>
        <w:adjustRightInd w:val="0"/>
        <w:spacing w:after="0" w:line="240" w:lineRule="auto"/>
        <w:ind w:firstLine="720"/>
        <w:rPr>
          <w:rFonts w:ascii="Times New Roman" w:hAnsi="Times New Roman" w:cs="Times New Roman"/>
          <w:b/>
          <w:bCs/>
          <w:szCs w:val="22"/>
        </w:rPr>
      </w:pPr>
      <w:r w:rsidRPr="005A07E6">
        <w:rPr>
          <w:rFonts w:ascii="Times New Roman" w:hAnsi="Times New Roman" w:cs="Times New Roman"/>
          <w:b/>
          <w:bCs/>
          <w:szCs w:val="22"/>
        </w:rPr>
        <w:t>7.3 Importance of BI</w:t>
      </w:r>
    </w:p>
    <w:p w:rsidR="00EC7EFF" w:rsidRPr="005A07E6" w:rsidRDefault="00EC7EFF" w:rsidP="00EC7EFF">
      <w:pPr>
        <w:autoSpaceDE w:val="0"/>
        <w:autoSpaceDN w:val="0"/>
        <w:adjustRightInd w:val="0"/>
        <w:spacing w:after="0" w:line="240" w:lineRule="auto"/>
        <w:ind w:firstLine="720"/>
        <w:jc w:val="both"/>
        <w:rPr>
          <w:rFonts w:ascii="Times New Roman" w:eastAsia="TimesNewRomanPSMT" w:hAnsi="Times New Roman" w:cs="Times New Roman"/>
          <w:szCs w:val="22"/>
        </w:rPr>
      </w:pPr>
      <w:r w:rsidRPr="005A07E6">
        <w:rPr>
          <w:rFonts w:ascii="Times New Roman" w:hAnsi="Times New Roman" w:cs="Times New Roman"/>
          <w:szCs w:val="22"/>
        </w:rPr>
        <w:t>As business organizations face vast quantities of information, so they need right information for the successful business. BI helps to identify the causes and reasons of certain problem to make predictions, calculations and analyses. For this, knowledge is needed for the proper decisions receiving (</w:t>
      </w:r>
      <w:proofErr w:type="spellStart"/>
      <w:r w:rsidRPr="005A07E6">
        <w:rPr>
          <w:rFonts w:ascii="Times New Roman" w:hAnsi="Times New Roman" w:cs="Times New Roman"/>
          <w:color w:val="00B0F0"/>
          <w:szCs w:val="22"/>
        </w:rPr>
        <w:t>Zekić-Sušac</w:t>
      </w:r>
      <w:proofErr w:type="spellEnd"/>
      <w:r w:rsidRPr="005A07E6">
        <w:rPr>
          <w:rFonts w:ascii="Times New Roman" w:hAnsi="Times New Roman" w:cs="Times New Roman"/>
          <w:color w:val="00B0F0"/>
          <w:szCs w:val="22"/>
        </w:rPr>
        <w:t>, 2008</w:t>
      </w:r>
      <w:r w:rsidRPr="005A07E6">
        <w:rPr>
          <w:rFonts w:ascii="Times New Roman" w:hAnsi="Times New Roman" w:cs="Times New Roman"/>
          <w:szCs w:val="22"/>
        </w:rPr>
        <w:t xml:space="preserve">). </w:t>
      </w:r>
      <w:r w:rsidRPr="005A07E6">
        <w:rPr>
          <w:rFonts w:ascii="Times New Roman" w:eastAsia="TimesNewRomanPSMT" w:hAnsi="Times New Roman" w:cs="Times New Roman"/>
          <w:szCs w:val="22"/>
        </w:rPr>
        <w:t>Due to BI the organizations are making more effective decisions, improving business processes, and business performance (</w:t>
      </w:r>
      <w:proofErr w:type="spellStart"/>
      <w:r w:rsidRPr="005A07E6">
        <w:rPr>
          <w:rFonts w:ascii="Times New Roman" w:eastAsia="TimesNewRomanPSMT" w:hAnsi="Times New Roman" w:cs="Times New Roman"/>
          <w:color w:val="00B0F0"/>
          <w:szCs w:val="22"/>
        </w:rPr>
        <w:t>Olszak</w:t>
      </w:r>
      <w:proofErr w:type="spellEnd"/>
      <w:r w:rsidRPr="005A07E6">
        <w:rPr>
          <w:rFonts w:ascii="Times New Roman" w:eastAsia="TimesNewRomanPSMT" w:hAnsi="Times New Roman" w:cs="Times New Roman"/>
          <w:color w:val="00B0F0"/>
          <w:szCs w:val="22"/>
        </w:rPr>
        <w:t xml:space="preserve"> &amp; </w:t>
      </w:r>
      <w:proofErr w:type="spellStart"/>
      <w:r w:rsidRPr="005A07E6">
        <w:rPr>
          <w:rFonts w:ascii="Times New Roman" w:eastAsia="TimesNewRomanPSMT" w:hAnsi="Times New Roman" w:cs="Times New Roman"/>
          <w:color w:val="00B0F0"/>
          <w:szCs w:val="22"/>
        </w:rPr>
        <w:t>Ziemba</w:t>
      </w:r>
      <w:proofErr w:type="spellEnd"/>
      <w:r w:rsidRPr="005A07E6">
        <w:rPr>
          <w:rFonts w:ascii="Times New Roman" w:eastAsia="TimesNewRomanPSMT" w:hAnsi="Times New Roman" w:cs="Times New Roman"/>
          <w:color w:val="00B0F0"/>
          <w:szCs w:val="22"/>
        </w:rPr>
        <w:t>, 2006</w:t>
      </w:r>
      <w:r w:rsidRPr="005A07E6">
        <w:rPr>
          <w:rFonts w:ascii="Times New Roman" w:eastAsia="TimesNewRomanPSMT" w:hAnsi="Times New Roman" w:cs="Times New Roman"/>
          <w:szCs w:val="22"/>
        </w:rPr>
        <w:t>).</w:t>
      </w:r>
      <w:r w:rsidRPr="005A07E6">
        <w:rPr>
          <w:rFonts w:ascii="Times New Roman" w:hAnsi="Times New Roman" w:cs="Times New Roman"/>
          <w:szCs w:val="22"/>
        </w:rPr>
        <w:t xml:space="preserve"> </w:t>
      </w:r>
      <w:r w:rsidRPr="005A07E6">
        <w:rPr>
          <w:rFonts w:ascii="Times New Roman" w:eastAsia="TimesNewRomanPSMT" w:hAnsi="Times New Roman" w:cs="Times New Roman"/>
          <w:szCs w:val="22"/>
        </w:rPr>
        <w:t>At present, trading companies, insurance companies, banks, financial sector, health sector, telecommunications, and manufacturing companies are using BI efficiently.</w:t>
      </w:r>
    </w:p>
    <w:p w:rsidR="00EC7EFF" w:rsidRPr="005A07E6" w:rsidRDefault="00EC7EFF" w:rsidP="005876E0">
      <w:pPr>
        <w:autoSpaceDE w:val="0"/>
        <w:autoSpaceDN w:val="0"/>
        <w:adjustRightInd w:val="0"/>
        <w:spacing w:after="0" w:line="240" w:lineRule="auto"/>
        <w:ind w:firstLine="720"/>
        <w:jc w:val="both"/>
        <w:rPr>
          <w:rFonts w:ascii="Times New Roman" w:hAnsi="Times New Roman" w:cs="Times New Roman"/>
          <w:szCs w:val="22"/>
        </w:rPr>
      </w:pPr>
      <w:r w:rsidRPr="005A07E6">
        <w:rPr>
          <w:rFonts w:ascii="Times New Roman" w:hAnsi="Times New Roman" w:cs="Times New Roman"/>
          <w:szCs w:val="22"/>
        </w:rPr>
        <w:t>BI improves the overall performance of the company and some of them are as follows (</w:t>
      </w:r>
      <w:proofErr w:type="spellStart"/>
      <w:r w:rsidRPr="005A07E6">
        <w:rPr>
          <w:rFonts w:ascii="Times New Roman" w:eastAsia="TimesNewRomanPSMT" w:hAnsi="Times New Roman" w:cs="Times New Roman"/>
          <w:color w:val="00B0F0"/>
          <w:szCs w:val="22"/>
        </w:rPr>
        <w:t>Olszak</w:t>
      </w:r>
      <w:proofErr w:type="spellEnd"/>
      <w:r w:rsidRPr="005A07E6">
        <w:rPr>
          <w:rFonts w:ascii="Times New Roman" w:eastAsia="TimesNewRomanPSMT" w:hAnsi="Times New Roman" w:cs="Times New Roman"/>
          <w:color w:val="00B0F0"/>
          <w:szCs w:val="22"/>
        </w:rPr>
        <w:t xml:space="preserve"> &amp; </w:t>
      </w:r>
      <w:proofErr w:type="spellStart"/>
      <w:r w:rsidRPr="005A07E6">
        <w:rPr>
          <w:rFonts w:ascii="Times New Roman" w:eastAsia="TimesNewRomanPSMT" w:hAnsi="Times New Roman" w:cs="Times New Roman"/>
          <w:color w:val="00B0F0"/>
          <w:szCs w:val="22"/>
        </w:rPr>
        <w:t>Ziemba</w:t>
      </w:r>
      <w:proofErr w:type="spellEnd"/>
      <w:r w:rsidRPr="005A07E6">
        <w:rPr>
          <w:rFonts w:ascii="Times New Roman" w:eastAsia="TimesNewRomanPSMT" w:hAnsi="Times New Roman" w:cs="Times New Roman"/>
          <w:color w:val="00B0F0"/>
          <w:szCs w:val="22"/>
        </w:rPr>
        <w:t xml:space="preserve">, 2006; </w:t>
      </w:r>
      <w:proofErr w:type="spellStart"/>
      <w:r w:rsidRPr="005A07E6">
        <w:rPr>
          <w:rFonts w:ascii="Times New Roman" w:hAnsi="Times New Roman" w:cs="Times New Roman"/>
          <w:color w:val="00B0F0"/>
          <w:szCs w:val="22"/>
        </w:rPr>
        <w:t>Ranjan</w:t>
      </w:r>
      <w:proofErr w:type="spellEnd"/>
      <w:r w:rsidRPr="005A07E6">
        <w:rPr>
          <w:rFonts w:ascii="Times New Roman" w:hAnsi="Times New Roman" w:cs="Times New Roman"/>
          <w:color w:val="00B0F0"/>
          <w:szCs w:val="22"/>
        </w:rPr>
        <w:t>, 2009</w:t>
      </w:r>
      <w:r w:rsidRPr="005A07E6">
        <w:rPr>
          <w:rFonts w:ascii="Times New Roman" w:hAnsi="Times New Roman" w:cs="Times New Roman"/>
          <w:szCs w:val="22"/>
        </w:rPr>
        <w:t>):</w:t>
      </w:r>
    </w:p>
    <w:p w:rsidR="00EC7EFF" w:rsidRPr="005A07E6" w:rsidRDefault="00EC7EFF" w:rsidP="00EC7EFF">
      <w:pPr>
        <w:pStyle w:val="ListParagraph"/>
        <w:numPr>
          <w:ilvl w:val="0"/>
          <w:numId w:val="22"/>
        </w:numPr>
        <w:autoSpaceDE w:val="0"/>
        <w:autoSpaceDN w:val="0"/>
        <w:adjustRightInd w:val="0"/>
        <w:spacing w:after="0" w:line="240" w:lineRule="auto"/>
        <w:jc w:val="both"/>
        <w:rPr>
          <w:rFonts w:ascii="Times New Roman" w:hAnsi="Times New Roman"/>
          <w:szCs w:val="22"/>
        </w:rPr>
      </w:pPr>
      <w:r w:rsidRPr="005A07E6">
        <w:rPr>
          <w:rFonts w:ascii="Times New Roman" w:hAnsi="Times New Roman"/>
          <w:szCs w:val="22"/>
        </w:rPr>
        <w:t>Firms can identify their most profitable customers.</w:t>
      </w:r>
    </w:p>
    <w:p w:rsidR="00EC7EFF" w:rsidRPr="005A07E6" w:rsidRDefault="00EC7EFF" w:rsidP="00EC7EFF">
      <w:pPr>
        <w:pStyle w:val="ListParagraph"/>
        <w:numPr>
          <w:ilvl w:val="0"/>
          <w:numId w:val="22"/>
        </w:numPr>
        <w:autoSpaceDE w:val="0"/>
        <w:autoSpaceDN w:val="0"/>
        <w:adjustRightInd w:val="0"/>
        <w:spacing w:after="0" w:line="240" w:lineRule="auto"/>
        <w:jc w:val="both"/>
        <w:rPr>
          <w:rFonts w:ascii="Times New Roman" w:hAnsi="Times New Roman"/>
          <w:szCs w:val="22"/>
        </w:rPr>
      </w:pPr>
      <w:r w:rsidRPr="005A07E6">
        <w:rPr>
          <w:rFonts w:ascii="Times New Roman" w:eastAsia="TimesNewRomanPSMT" w:hAnsi="Times New Roman"/>
          <w:szCs w:val="22"/>
        </w:rPr>
        <w:t xml:space="preserve">Investigates of customer loyalty and customer switching to competition. </w:t>
      </w:r>
    </w:p>
    <w:p w:rsidR="00EC7EFF" w:rsidRPr="005A07E6" w:rsidRDefault="00EC7EFF" w:rsidP="00EC7EFF">
      <w:pPr>
        <w:pStyle w:val="ListParagraph"/>
        <w:numPr>
          <w:ilvl w:val="0"/>
          <w:numId w:val="22"/>
        </w:numPr>
        <w:autoSpaceDE w:val="0"/>
        <w:autoSpaceDN w:val="0"/>
        <w:adjustRightInd w:val="0"/>
        <w:spacing w:after="0" w:line="240" w:lineRule="auto"/>
        <w:jc w:val="both"/>
        <w:rPr>
          <w:rFonts w:ascii="Times New Roman" w:hAnsi="Times New Roman"/>
          <w:szCs w:val="22"/>
        </w:rPr>
      </w:pPr>
      <w:r w:rsidRPr="005A07E6">
        <w:rPr>
          <w:rFonts w:ascii="Times New Roman" w:eastAsia="TimesNewRomanPSMT" w:hAnsi="Times New Roman"/>
          <w:szCs w:val="22"/>
        </w:rPr>
        <w:t>Detects customer segmentation and profiling.</w:t>
      </w:r>
    </w:p>
    <w:p w:rsidR="00EC7EFF" w:rsidRPr="005A07E6" w:rsidRDefault="00EC7EFF" w:rsidP="00EC7EFF">
      <w:pPr>
        <w:pStyle w:val="ListParagraph"/>
        <w:numPr>
          <w:ilvl w:val="0"/>
          <w:numId w:val="22"/>
        </w:numPr>
        <w:autoSpaceDE w:val="0"/>
        <w:autoSpaceDN w:val="0"/>
        <w:adjustRightInd w:val="0"/>
        <w:spacing w:after="0" w:line="240" w:lineRule="auto"/>
        <w:jc w:val="both"/>
        <w:rPr>
          <w:rFonts w:ascii="Times New Roman" w:hAnsi="Times New Roman"/>
          <w:szCs w:val="22"/>
        </w:rPr>
      </w:pPr>
      <w:r w:rsidRPr="005A07E6">
        <w:rPr>
          <w:rFonts w:ascii="Times New Roman" w:hAnsi="Times New Roman"/>
          <w:szCs w:val="22"/>
        </w:rPr>
        <w:t xml:space="preserve">Analyzes click-stream data to improve e-business strategies. </w:t>
      </w:r>
    </w:p>
    <w:p w:rsidR="00EC7EFF" w:rsidRPr="005A07E6" w:rsidRDefault="00EC7EFF" w:rsidP="00EC7EFF">
      <w:pPr>
        <w:pStyle w:val="ListParagraph"/>
        <w:numPr>
          <w:ilvl w:val="0"/>
          <w:numId w:val="22"/>
        </w:numPr>
        <w:autoSpaceDE w:val="0"/>
        <w:autoSpaceDN w:val="0"/>
        <w:adjustRightInd w:val="0"/>
        <w:spacing w:after="0" w:line="240" w:lineRule="auto"/>
        <w:jc w:val="both"/>
        <w:rPr>
          <w:rFonts w:ascii="Times New Roman" w:eastAsia="TimesNewRomanPSMT" w:hAnsi="Times New Roman"/>
          <w:szCs w:val="22"/>
        </w:rPr>
      </w:pPr>
      <w:r w:rsidRPr="005A07E6">
        <w:rPr>
          <w:rFonts w:ascii="Times New Roman" w:hAnsi="Times New Roman"/>
          <w:szCs w:val="22"/>
        </w:rPr>
        <w:t>Finds out money-laundering criminal activities.</w:t>
      </w:r>
    </w:p>
    <w:p w:rsidR="00EC7EFF" w:rsidRPr="005A07E6" w:rsidRDefault="00EC7EFF" w:rsidP="00EC7EFF">
      <w:pPr>
        <w:pStyle w:val="ListParagraph"/>
        <w:numPr>
          <w:ilvl w:val="0"/>
          <w:numId w:val="22"/>
        </w:numPr>
        <w:autoSpaceDE w:val="0"/>
        <w:autoSpaceDN w:val="0"/>
        <w:adjustRightInd w:val="0"/>
        <w:spacing w:after="0" w:line="240" w:lineRule="auto"/>
        <w:jc w:val="both"/>
        <w:rPr>
          <w:rFonts w:ascii="Times New Roman" w:eastAsia="TimesNewRomanPSMT" w:hAnsi="Times New Roman"/>
          <w:szCs w:val="22"/>
        </w:rPr>
      </w:pPr>
      <w:r w:rsidRPr="005A07E6">
        <w:rPr>
          <w:rFonts w:ascii="Times New Roman" w:eastAsia="TimesNewRomanPSMT" w:hAnsi="Times New Roman"/>
          <w:szCs w:val="22"/>
        </w:rPr>
        <w:t>Examines that supports cross selling and up selling.</w:t>
      </w:r>
    </w:p>
    <w:p w:rsidR="00EC7EFF" w:rsidRPr="005A07E6" w:rsidRDefault="00EC7EFF" w:rsidP="00EC7EFF">
      <w:pPr>
        <w:pStyle w:val="ListParagraph"/>
        <w:numPr>
          <w:ilvl w:val="0"/>
          <w:numId w:val="22"/>
        </w:numPr>
        <w:autoSpaceDE w:val="0"/>
        <w:autoSpaceDN w:val="0"/>
        <w:adjustRightInd w:val="0"/>
        <w:spacing w:after="0" w:line="240" w:lineRule="auto"/>
        <w:jc w:val="both"/>
        <w:rPr>
          <w:rFonts w:ascii="Times New Roman" w:hAnsi="Times New Roman"/>
          <w:szCs w:val="22"/>
        </w:rPr>
      </w:pPr>
      <w:r w:rsidRPr="005A07E6">
        <w:rPr>
          <w:rFonts w:ascii="Times New Roman" w:hAnsi="Times New Roman"/>
          <w:szCs w:val="22"/>
        </w:rPr>
        <w:t xml:space="preserve">Sets more profitable rates for insurance premiums. </w:t>
      </w:r>
    </w:p>
    <w:p w:rsidR="00EC7EFF" w:rsidRPr="005A07E6" w:rsidRDefault="00EC7EFF" w:rsidP="00EC7EFF">
      <w:pPr>
        <w:pStyle w:val="Default"/>
        <w:numPr>
          <w:ilvl w:val="0"/>
          <w:numId w:val="22"/>
        </w:numPr>
        <w:rPr>
          <w:color w:val="auto"/>
          <w:sz w:val="22"/>
          <w:szCs w:val="22"/>
        </w:rPr>
      </w:pPr>
      <w:r w:rsidRPr="005A07E6">
        <w:rPr>
          <w:color w:val="auto"/>
          <w:sz w:val="22"/>
          <w:szCs w:val="22"/>
        </w:rPr>
        <w:t>Reduces equipment downtime by applying predictive maintenance.</w:t>
      </w:r>
    </w:p>
    <w:p w:rsidR="00EC7EFF" w:rsidRPr="005A07E6" w:rsidRDefault="00EC7EFF" w:rsidP="00EC7EFF">
      <w:pPr>
        <w:pStyle w:val="Default"/>
        <w:numPr>
          <w:ilvl w:val="0"/>
          <w:numId w:val="22"/>
        </w:numPr>
        <w:rPr>
          <w:color w:val="auto"/>
          <w:sz w:val="22"/>
          <w:szCs w:val="22"/>
        </w:rPr>
      </w:pPr>
      <w:r w:rsidRPr="005A07E6">
        <w:rPr>
          <w:color w:val="auto"/>
          <w:sz w:val="22"/>
          <w:szCs w:val="22"/>
        </w:rPr>
        <w:t xml:space="preserve">Employees can easily convert their business knowledge to solve many business issues. </w:t>
      </w:r>
    </w:p>
    <w:p w:rsidR="00EC7EFF" w:rsidRPr="005A07E6" w:rsidRDefault="00EC7EFF" w:rsidP="00EC7EFF">
      <w:pPr>
        <w:pStyle w:val="ListParagraph"/>
        <w:numPr>
          <w:ilvl w:val="0"/>
          <w:numId w:val="22"/>
        </w:numPr>
        <w:autoSpaceDE w:val="0"/>
        <w:autoSpaceDN w:val="0"/>
        <w:adjustRightInd w:val="0"/>
        <w:spacing w:after="0" w:line="240" w:lineRule="auto"/>
        <w:jc w:val="both"/>
        <w:rPr>
          <w:rFonts w:ascii="Times New Roman" w:hAnsi="Times New Roman"/>
          <w:szCs w:val="22"/>
        </w:rPr>
      </w:pPr>
      <w:r w:rsidRPr="005A07E6">
        <w:rPr>
          <w:rFonts w:ascii="Times New Roman" w:hAnsi="Times New Roman"/>
          <w:szCs w:val="22"/>
        </w:rPr>
        <w:t xml:space="preserve">Quickly detects warranty-reported problems to minimize the impact of product design deficiencies. </w:t>
      </w:r>
    </w:p>
    <w:p w:rsidR="00EC7EFF" w:rsidRPr="005A07E6" w:rsidRDefault="00EC7EFF" w:rsidP="00EC7EFF">
      <w:pPr>
        <w:pStyle w:val="ListParagraph"/>
        <w:numPr>
          <w:ilvl w:val="0"/>
          <w:numId w:val="22"/>
        </w:numPr>
        <w:autoSpaceDE w:val="0"/>
        <w:autoSpaceDN w:val="0"/>
        <w:adjustRightInd w:val="0"/>
        <w:spacing w:after="0" w:line="240" w:lineRule="auto"/>
        <w:jc w:val="both"/>
        <w:rPr>
          <w:rFonts w:ascii="Times New Roman" w:hAnsi="Times New Roman"/>
          <w:szCs w:val="22"/>
        </w:rPr>
      </w:pPr>
      <w:r w:rsidRPr="005A07E6">
        <w:rPr>
          <w:rFonts w:ascii="Times New Roman" w:hAnsi="Times New Roman"/>
          <w:szCs w:val="22"/>
        </w:rPr>
        <w:t xml:space="preserve">Analyzes potential growth customer profitability and reduces risk exposure through more accurate financial credit scoring of their customers. </w:t>
      </w:r>
    </w:p>
    <w:p w:rsidR="00EC7EFF" w:rsidRPr="005A07E6" w:rsidRDefault="00EC7EFF" w:rsidP="00EC7EFF">
      <w:pPr>
        <w:pStyle w:val="ListParagraph"/>
        <w:numPr>
          <w:ilvl w:val="0"/>
          <w:numId w:val="22"/>
        </w:numPr>
        <w:autoSpaceDE w:val="0"/>
        <w:autoSpaceDN w:val="0"/>
        <w:adjustRightInd w:val="0"/>
        <w:spacing w:after="0" w:line="240" w:lineRule="auto"/>
        <w:jc w:val="both"/>
        <w:rPr>
          <w:rFonts w:ascii="Times New Roman" w:hAnsi="Times New Roman"/>
          <w:szCs w:val="22"/>
        </w:rPr>
      </w:pPr>
      <w:r w:rsidRPr="005A07E6">
        <w:rPr>
          <w:rFonts w:ascii="Times New Roman" w:hAnsi="Times New Roman"/>
          <w:szCs w:val="22"/>
        </w:rPr>
        <w:t xml:space="preserve">Decides what combinations of products and service lines customers are likely to purchase and when. </w:t>
      </w:r>
    </w:p>
    <w:p w:rsidR="00EC7EFF" w:rsidRPr="005A07E6" w:rsidRDefault="00EC7EFF" w:rsidP="00EC7EFF">
      <w:pPr>
        <w:pStyle w:val="ListParagraph"/>
        <w:numPr>
          <w:ilvl w:val="0"/>
          <w:numId w:val="22"/>
        </w:numPr>
        <w:autoSpaceDE w:val="0"/>
        <w:autoSpaceDN w:val="0"/>
        <w:adjustRightInd w:val="0"/>
        <w:spacing w:after="0" w:line="240" w:lineRule="auto"/>
        <w:jc w:val="both"/>
        <w:rPr>
          <w:rFonts w:ascii="Times New Roman" w:hAnsi="Times New Roman"/>
          <w:szCs w:val="22"/>
        </w:rPr>
      </w:pPr>
      <w:r w:rsidRPr="005A07E6">
        <w:rPr>
          <w:rFonts w:ascii="Times New Roman" w:hAnsi="Times New Roman"/>
          <w:szCs w:val="22"/>
        </w:rPr>
        <w:t xml:space="preserve">Detects and deters fraudulent behavior, such as from usage spikes when credit or phone cards are stolen. </w:t>
      </w:r>
    </w:p>
    <w:p w:rsidR="00EC7EFF" w:rsidRPr="005A07E6" w:rsidRDefault="00EC7EFF" w:rsidP="00EC7EFF">
      <w:pPr>
        <w:pStyle w:val="ListParagraph"/>
        <w:numPr>
          <w:ilvl w:val="0"/>
          <w:numId w:val="22"/>
        </w:numPr>
        <w:autoSpaceDE w:val="0"/>
        <w:autoSpaceDN w:val="0"/>
        <w:adjustRightInd w:val="0"/>
        <w:spacing w:after="0" w:line="240" w:lineRule="auto"/>
        <w:jc w:val="both"/>
        <w:rPr>
          <w:rFonts w:ascii="Times New Roman" w:hAnsi="Times New Roman"/>
          <w:szCs w:val="22"/>
        </w:rPr>
      </w:pPr>
      <w:r w:rsidRPr="005A07E6">
        <w:rPr>
          <w:rFonts w:ascii="Times New Roman" w:eastAsia="TimesNewRomanPSMT" w:hAnsi="Times New Roman"/>
          <w:szCs w:val="22"/>
        </w:rPr>
        <w:t>Analyzes the assessment of the internet services performance.</w:t>
      </w:r>
    </w:p>
    <w:p w:rsidR="00EC7EFF" w:rsidRPr="005A07E6" w:rsidRDefault="00EC7EFF" w:rsidP="00EC7EFF">
      <w:pPr>
        <w:pStyle w:val="ListParagraph"/>
        <w:numPr>
          <w:ilvl w:val="0"/>
          <w:numId w:val="22"/>
        </w:numPr>
        <w:autoSpaceDE w:val="0"/>
        <w:autoSpaceDN w:val="0"/>
        <w:adjustRightInd w:val="0"/>
        <w:spacing w:after="0" w:line="240" w:lineRule="auto"/>
        <w:jc w:val="both"/>
        <w:rPr>
          <w:rFonts w:ascii="Times New Roman" w:hAnsi="Times New Roman"/>
          <w:szCs w:val="22"/>
        </w:rPr>
      </w:pPr>
      <w:r w:rsidRPr="005A07E6">
        <w:rPr>
          <w:rFonts w:ascii="Times New Roman" w:eastAsia="TimesNewRomanPSMT" w:hAnsi="Times New Roman"/>
          <w:szCs w:val="22"/>
        </w:rPr>
        <w:t>Forecasts the strategic business processes development.</w:t>
      </w:r>
    </w:p>
    <w:p w:rsidR="00B66DD7" w:rsidRDefault="00EC7EFF" w:rsidP="005876E0">
      <w:pPr>
        <w:autoSpaceDE w:val="0"/>
        <w:autoSpaceDN w:val="0"/>
        <w:adjustRightInd w:val="0"/>
        <w:spacing w:after="0" w:line="240" w:lineRule="auto"/>
        <w:ind w:firstLine="720"/>
        <w:jc w:val="both"/>
        <w:rPr>
          <w:rFonts w:ascii="Times New Roman" w:hAnsi="Times New Roman" w:cs="Times New Roman"/>
          <w:szCs w:val="22"/>
        </w:rPr>
      </w:pPr>
      <w:r w:rsidRPr="005A07E6">
        <w:rPr>
          <w:rFonts w:ascii="Times New Roman" w:hAnsi="Times New Roman" w:cs="Times New Roman"/>
          <w:szCs w:val="22"/>
        </w:rPr>
        <w:t>By the use of BI, organizations can realize (</w:t>
      </w:r>
      <w:proofErr w:type="spellStart"/>
      <w:r w:rsidRPr="005A07E6">
        <w:rPr>
          <w:rFonts w:ascii="Times New Roman" w:hAnsi="Times New Roman" w:cs="Times New Roman"/>
          <w:color w:val="00B0F0"/>
          <w:szCs w:val="22"/>
        </w:rPr>
        <w:t>Ranjan</w:t>
      </w:r>
      <w:proofErr w:type="spellEnd"/>
      <w:r w:rsidRPr="005A07E6">
        <w:rPr>
          <w:rFonts w:ascii="Times New Roman" w:hAnsi="Times New Roman" w:cs="Times New Roman"/>
          <w:color w:val="00B0F0"/>
          <w:szCs w:val="22"/>
        </w:rPr>
        <w:t>, 2009</w:t>
      </w:r>
      <w:r w:rsidRPr="005A07E6">
        <w:rPr>
          <w:rFonts w:ascii="Times New Roman" w:hAnsi="Times New Roman" w:cs="Times New Roman"/>
          <w:szCs w:val="22"/>
        </w:rPr>
        <w:t xml:space="preserve">);  </w:t>
      </w:r>
      <w:proofErr w:type="spellStart"/>
      <w:r w:rsidRPr="005A07E6">
        <w:rPr>
          <w:rFonts w:ascii="Times New Roman" w:hAnsi="Times New Roman" w:cs="Times New Roman"/>
          <w:szCs w:val="22"/>
        </w:rPr>
        <w:t>i</w:t>
      </w:r>
      <w:proofErr w:type="spellEnd"/>
      <w:r w:rsidRPr="005A07E6">
        <w:rPr>
          <w:rFonts w:ascii="Times New Roman" w:hAnsi="Times New Roman" w:cs="Times New Roman"/>
          <w:szCs w:val="22"/>
        </w:rPr>
        <w:t>) the position of the firm as in comparison to its competitors, ii) change in customer behavior and  spending patterns, iii) the social, regulatory, and political environment, iv) the capabilities of the firm, and v) market conditions, future trends, demographic, and economic information of the business. Business organizations need to manage explicitly their intellectual resources to gain and sustain a competitive advantage (</w:t>
      </w:r>
      <w:proofErr w:type="spellStart"/>
      <w:r w:rsidRPr="005A07E6">
        <w:rPr>
          <w:rFonts w:ascii="Times New Roman" w:hAnsi="Times New Roman" w:cs="Times New Roman"/>
          <w:color w:val="00B0F0"/>
          <w:szCs w:val="22"/>
        </w:rPr>
        <w:t>Wiig</w:t>
      </w:r>
      <w:proofErr w:type="spellEnd"/>
      <w:r w:rsidRPr="005A07E6">
        <w:rPr>
          <w:rFonts w:ascii="Times New Roman" w:hAnsi="Times New Roman" w:cs="Times New Roman"/>
          <w:color w:val="00B0F0"/>
          <w:szCs w:val="22"/>
        </w:rPr>
        <w:t>, 1997</w:t>
      </w:r>
      <w:r w:rsidRPr="005A07E6">
        <w:rPr>
          <w:rFonts w:ascii="Times New Roman" w:hAnsi="Times New Roman" w:cs="Times New Roman"/>
          <w:szCs w:val="22"/>
        </w:rPr>
        <w:t>).</w:t>
      </w:r>
    </w:p>
    <w:p w:rsidR="00EC7EFF" w:rsidRDefault="00EC7EFF" w:rsidP="00EC7EFF">
      <w:pPr>
        <w:autoSpaceDE w:val="0"/>
        <w:autoSpaceDN w:val="0"/>
        <w:adjustRightInd w:val="0"/>
        <w:spacing w:after="0" w:line="240" w:lineRule="auto"/>
        <w:jc w:val="both"/>
        <w:rPr>
          <w:rFonts w:ascii="Times New Roman" w:hAnsi="Times New Roman" w:cs="Times New Roman"/>
          <w:szCs w:val="22"/>
        </w:rPr>
      </w:pPr>
    </w:p>
    <w:p w:rsidR="00EC7EFF" w:rsidRPr="005A07E6" w:rsidRDefault="00EC7EFF" w:rsidP="005D45AA">
      <w:pPr>
        <w:autoSpaceDE w:val="0"/>
        <w:autoSpaceDN w:val="0"/>
        <w:adjustRightInd w:val="0"/>
        <w:spacing w:after="0" w:line="240" w:lineRule="auto"/>
        <w:ind w:firstLine="720"/>
        <w:rPr>
          <w:rFonts w:ascii="Times New Roman" w:hAnsi="Times New Roman" w:cs="Times New Roman"/>
          <w:b/>
          <w:szCs w:val="22"/>
          <w:lang w:bidi="ar-SA"/>
        </w:rPr>
      </w:pPr>
      <w:r w:rsidRPr="005A07E6">
        <w:rPr>
          <w:rFonts w:ascii="Times New Roman" w:hAnsi="Times New Roman" w:cs="Times New Roman"/>
          <w:b/>
          <w:bCs/>
          <w:szCs w:val="22"/>
        </w:rPr>
        <w:t>8. KM IN E-BUSINESS</w:t>
      </w:r>
    </w:p>
    <w:p w:rsidR="00EC7EFF" w:rsidRPr="005A07E6" w:rsidRDefault="00EC7EFF" w:rsidP="00EC7EFF">
      <w:pPr>
        <w:autoSpaceDE w:val="0"/>
        <w:autoSpaceDN w:val="0"/>
        <w:adjustRightInd w:val="0"/>
        <w:spacing w:after="0" w:line="240" w:lineRule="auto"/>
        <w:ind w:firstLine="720"/>
        <w:jc w:val="both"/>
        <w:rPr>
          <w:rFonts w:ascii="Times New Roman" w:hAnsi="Times New Roman" w:cs="Times New Roman"/>
          <w:szCs w:val="22"/>
        </w:rPr>
      </w:pPr>
      <w:r w:rsidRPr="005A07E6">
        <w:rPr>
          <w:rFonts w:ascii="Times New Roman" w:hAnsi="Times New Roman" w:cs="Times New Roman"/>
          <w:szCs w:val="22"/>
        </w:rPr>
        <w:lastRenderedPageBreak/>
        <w:t xml:space="preserve">By the emergence of World Wide Web (www) the application of e-business emerged in the beginning of 1990s. </w:t>
      </w:r>
      <w:r w:rsidRPr="005A07E6">
        <w:rPr>
          <w:rFonts w:ascii="Times New Roman" w:eastAsia="TimesNewRomanPSMT" w:hAnsi="Times New Roman" w:cs="Times New Roman"/>
          <w:szCs w:val="22"/>
        </w:rPr>
        <w:t xml:space="preserve">Companies explore it to compile, disseminate and exchange information with current and potential customers. </w:t>
      </w:r>
      <w:r w:rsidRPr="005A07E6">
        <w:rPr>
          <w:rFonts w:ascii="Times New Roman" w:hAnsi="Times New Roman" w:cs="Times New Roman"/>
          <w:szCs w:val="22"/>
        </w:rPr>
        <w:t xml:space="preserve">The influence of e-business is wide spread and brings changes in customer satisfaction, business processes optimization, higher turnover, etc., </w:t>
      </w:r>
      <w:r w:rsidRPr="005A07E6">
        <w:rPr>
          <w:rFonts w:ascii="Times New Roman" w:eastAsia="TimesNewRomanPSMT" w:hAnsi="Times New Roman" w:cs="Times New Roman"/>
          <w:szCs w:val="22"/>
        </w:rPr>
        <w:t>(</w:t>
      </w:r>
      <w:proofErr w:type="spellStart"/>
      <w:r w:rsidRPr="005A07E6">
        <w:rPr>
          <w:rFonts w:ascii="Times New Roman" w:eastAsia="TimesNewRomanPSMT" w:hAnsi="Times New Roman" w:cs="Times New Roman"/>
          <w:color w:val="00B0F0"/>
          <w:szCs w:val="22"/>
        </w:rPr>
        <w:t>Ngai</w:t>
      </w:r>
      <w:proofErr w:type="spellEnd"/>
      <w:r w:rsidRPr="005A07E6">
        <w:rPr>
          <w:rFonts w:ascii="Times New Roman" w:eastAsia="TimesNewRomanPSMT" w:hAnsi="Times New Roman" w:cs="Times New Roman"/>
          <w:color w:val="00B0F0"/>
          <w:szCs w:val="22"/>
        </w:rPr>
        <w:t xml:space="preserve"> &amp; </w:t>
      </w:r>
      <w:proofErr w:type="spellStart"/>
      <w:r w:rsidRPr="005A07E6">
        <w:rPr>
          <w:rFonts w:ascii="Times New Roman" w:eastAsia="TimesNewRomanPSMT" w:hAnsi="Times New Roman" w:cs="Times New Roman"/>
          <w:color w:val="00B0F0"/>
          <w:szCs w:val="22"/>
        </w:rPr>
        <w:t>Wat</w:t>
      </w:r>
      <w:proofErr w:type="spellEnd"/>
      <w:r w:rsidRPr="005A07E6">
        <w:rPr>
          <w:rFonts w:ascii="Times New Roman" w:eastAsia="TimesNewRomanPSMT" w:hAnsi="Times New Roman" w:cs="Times New Roman"/>
          <w:color w:val="00B0F0"/>
          <w:szCs w:val="22"/>
        </w:rPr>
        <w:t>, 2002</w:t>
      </w:r>
      <w:r w:rsidRPr="005A07E6">
        <w:rPr>
          <w:rFonts w:ascii="Times New Roman" w:eastAsia="TimesNewRomanPSMT" w:hAnsi="Times New Roman" w:cs="Times New Roman"/>
          <w:szCs w:val="22"/>
        </w:rPr>
        <w:t>).</w:t>
      </w:r>
    </w:p>
    <w:p w:rsidR="00EC7EFF" w:rsidRPr="005A07E6" w:rsidRDefault="00EC7EFF" w:rsidP="00EC7EFF">
      <w:pPr>
        <w:autoSpaceDE w:val="0"/>
        <w:autoSpaceDN w:val="0"/>
        <w:adjustRightInd w:val="0"/>
        <w:spacing w:after="0" w:line="240" w:lineRule="auto"/>
        <w:ind w:firstLine="720"/>
        <w:jc w:val="both"/>
        <w:rPr>
          <w:rFonts w:ascii="Times New Roman" w:eastAsia="TimesNewRomanPSMT" w:hAnsi="Times New Roman" w:cs="Times New Roman"/>
          <w:szCs w:val="22"/>
        </w:rPr>
      </w:pPr>
      <w:r w:rsidRPr="005A07E6">
        <w:rPr>
          <w:rFonts w:ascii="Times New Roman" w:eastAsia="TimesNewRomanPSMT" w:hAnsi="Times New Roman" w:cs="Times New Roman"/>
          <w:szCs w:val="22"/>
        </w:rPr>
        <w:t>Strauss et al. (2003) define e-business as the role model based on digital features and market spaces that allows companies to attract and retain customers and to suit business partners to their characteristics.</w:t>
      </w:r>
    </w:p>
    <w:p w:rsidR="00EC7EFF" w:rsidRPr="005A07E6" w:rsidRDefault="00EC7EFF" w:rsidP="00EC7EFF">
      <w:pPr>
        <w:pStyle w:val="Default"/>
        <w:ind w:firstLine="720"/>
        <w:jc w:val="both"/>
        <w:rPr>
          <w:color w:val="auto"/>
          <w:sz w:val="22"/>
          <w:szCs w:val="22"/>
        </w:rPr>
      </w:pPr>
      <w:r w:rsidRPr="005A07E6">
        <w:rPr>
          <w:color w:val="auto"/>
          <w:sz w:val="22"/>
          <w:szCs w:val="22"/>
        </w:rPr>
        <w:t>The e-business is a new revolutionary procedure in modern business where fully utilize the strategy of internet technology. This strategy brings competitive advantage among the competitors in the market through the configuration of its available resources to meet the needs of the market and customers. It is based on the research of value creation, reward for customers to build a strong trust between the company and its customers (</w:t>
      </w:r>
      <w:proofErr w:type="spellStart"/>
      <w:r w:rsidRPr="005A07E6">
        <w:rPr>
          <w:color w:val="00B0F0"/>
          <w:sz w:val="22"/>
          <w:szCs w:val="22"/>
        </w:rPr>
        <w:t>Sheung</w:t>
      </w:r>
      <w:proofErr w:type="spellEnd"/>
      <w:r w:rsidRPr="005A07E6">
        <w:rPr>
          <w:color w:val="00B0F0"/>
          <w:sz w:val="22"/>
          <w:szCs w:val="22"/>
        </w:rPr>
        <w:t>, 2014</w:t>
      </w:r>
      <w:r w:rsidRPr="005A07E6">
        <w:rPr>
          <w:color w:val="auto"/>
          <w:sz w:val="22"/>
          <w:szCs w:val="22"/>
        </w:rPr>
        <w:t>). The e-business can create additional customer value through knowledge creation with customers (</w:t>
      </w:r>
      <w:r w:rsidRPr="005A07E6">
        <w:rPr>
          <w:color w:val="00B0F0"/>
          <w:sz w:val="22"/>
          <w:szCs w:val="22"/>
        </w:rPr>
        <w:t>Kodama, 2005</w:t>
      </w:r>
      <w:r w:rsidRPr="005A07E6">
        <w:rPr>
          <w:color w:val="auto"/>
          <w:sz w:val="22"/>
          <w:szCs w:val="22"/>
        </w:rPr>
        <w:t>). Recent development of Information and Communication Technology (ICT) has grown interest for transforming traditional business to new developed technological innovation. It creates new opportunities for companies from the traditional market channels to a virtual market (</w:t>
      </w:r>
      <w:proofErr w:type="spellStart"/>
      <w:r w:rsidRPr="005A07E6">
        <w:rPr>
          <w:color w:val="00B0F0"/>
          <w:sz w:val="22"/>
          <w:szCs w:val="22"/>
        </w:rPr>
        <w:t>Pateli</w:t>
      </w:r>
      <w:proofErr w:type="spellEnd"/>
      <w:r w:rsidRPr="005A07E6">
        <w:rPr>
          <w:color w:val="00B0F0"/>
          <w:sz w:val="22"/>
          <w:szCs w:val="22"/>
        </w:rPr>
        <w:t xml:space="preserve"> &amp; </w:t>
      </w:r>
      <w:proofErr w:type="spellStart"/>
      <w:r w:rsidRPr="005A07E6">
        <w:rPr>
          <w:color w:val="00B0F0"/>
          <w:sz w:val="22"/>
          <w:szCs w:val="22"/>
        </w:rPr>
        <w:t>Giaglis</w:t>
      </w:r>
      <w:proofErr w:type="spellEnd"/>
      <w:r w:rsidRPr="005A07E6">
        <w:rPr>
          <w:color w:val="00B0F0"/>
          <w:sz w:val="22"/>
          <w:szCs w:val="22"/>
        </w:rPr>
        <w:t>, 2003</w:t>
      </w:r>
      <w:r w:rsidRPr="005A07E6">
        <w:rPr>
          <w:color w:val="auto"/>
          <w:sz w:val="22"/>
          <w:szCs w:val="22"/>
        </w:rPr>
        <w:t>).</w:t>
      </w:r>
    </w:p>
    <w:p w:rsidR="00EC7EFF" w:rsidRPr="005A07E6" w:rsidRDefault="00EC7EFF" w:rsidP="00EC7EFF">
      <w:pPr>
        <w:autoSpaceDE w:val="0"/>
        <w:autoSpaceDN w:val="0"/>
        <w:adjustRightInd w:val="0"/>
        <w:spacing w:after="0" w:line="240" w:lineRule="auto"/>
        <w:ind w:firstLine="720"/>
        <w:jc w:val="both"/>
        <w:rPr>
          <w:rFonts w:ascii="Times New Roman" w:hAnsi="Times New Roman" w:cs="Times New Roman"/>
          <w:bCs/>
          <w:szCs w:val="22"/>
          <w:lang w:bidi="ar-SA"/>
        </w:rPr>
      </w:pPr>
      <w:r w:rsidRPr="005A07E6">
        <w:rPr>
          <w:rFonts w:ascii="Times New Roman" w:eastAsia="TimesNewRomanPSMT" w:hAnsi="Times New Roman" w:cs="Times New Roman"/>
          <w:szCs w:val="22"/>
        </w:rPr>
        <w:t>Now, many organizations globally have adopted e-business to leverage critical business processes, to explore the internet as a medium for transaction management, and allow access to a wide range information, services and even remote access payment (</w:t>
      </w:r>
      <w:r w:rsidRPr="005A07E6">
        <w:rPr>
          <w:rFonts w:ascii="Times New Roman" w:eastAsia="TimesNewRomanPSMT" w:hAnsi="Times New Roman" w:cs="Times New Roman"/>
          <w:color w:val="00B0F0"/>
          <w:szCs w:val="22"/>
        </w:rPr>
        <w:t>Anderson et al., 2005</w:t>
      </w:r>
      <w:r w:rsidRPr="005A07E6">
        <w:rPr>
          <w:rFonts w:ascii="Times New Roman" w:eastAsia="TimesNewRomanPSMT" w:hAnsi="Times New Roman" w:cs="Times New Roman"/>
          <w:szCs w:val="22"/>
        </w:rPr>
        <w:t>).</w:t>
      </w:r>
    </w:p>
    <w:p w:rsidR="00335924" w:rsidRPr="0074074B" w:rsidRDefault="00335924" w:rsidP="00BC33DF">
      <w:pPr>
        <w:autoSpaceDE w:val="0"/>
        <w:autoSpaceDN w:val="0"/>
        <w:adjustRightInd w:val="0"/>
        <w:spacing w:after="0" w:line="240" w:lineRule="auto"/>
        <w:jc w:val="both"/>
        <w:rPr>
          <w:rFonts w:ascii="Times New Roman" w:hAnsi="Times New Roman" w:cs="Times New Roman"/>
          <w:szCs w:val="22"/>
        </w:rPr>
      </w:pPr>
    </w:p>
    <w:p w:rsidR="00CB3123" w:rsidRPr="0074074B" w:rsidRDefault="005D45AA" w:rsidP="003C0443">
      <w:pPr>
        <w:pStyle w:val="NoSpacing"/>
        <w:ind w:firstLine="720"/>
        <w:jc w:val="both"/>
        <w:rPr>
          <w:rFonts w:ascii="Times New Roman" w:hAnsi="Times New Roman"/>
          <w:b/>
          <w:bCs/>
        </w:rPr>
      </w:pPr>
      <w:r>
        <w:rPr>
          <w:rFonts w:ascii="Times New Roman" w:hAnsi="Times New Roman"/>
          <w:b/>
          <w:bCs/>
        </w:rPr>
        <w:t>9</w:t>
      </w:r>
      <w:r w:rsidR="00CB3123" w:rsidRPr="0074074B">
        <w:rPr>
          <w:rFonts w:ascii="Times New Roman" w:hAnsi="Times New Roman"/>
          <w:b/>
          <w:bCs/>
        </w:rPr>
        <w:t xml:space="preserve">. </w:t>
      </w:r>
      <w:r w:rsidR="003C0443" w:rsidRPr="0074074B">
        <w:rPr>
          <w:rFonts w:ascii="Times New Roman" w:hAnsi="Times New Roman"/>
          <w:b/>
          <w:bCs/>
        </w:rPr>
        <w:t>CONCLUSION</w:t>
      </w:r>
    </w:p>
    <w:p w:rsidR="00EC7EFF" w:rsidRPr="005A07E6" w:rsidRDefault="00EC7EFF" w:rsidP="00EC7EFF">
      <w:pPr>
        <w:autoSpaceDE w:val="0"/>
        <w:autoSpaceDN w:val="0"/>
        <w:adjustRightInd w:val="0"/>
        <w:spacing w:after="0" w:line="240" w:lineRule="auto"/>
        <w:ind w:firstLine="720"/>
        <w:jc w:val="both"/>
        <w:rPr>
          <w:rFonts w:ascii="Times New Roman" w:hAnsi="Times New Roman" w:cs="Times New Roman"/>
          <w:szCs w:val="22"/>
          <w:lang w:bidi="ar-SA"/>
        </w:rPr>
      </w:pPr>
      <w:r w:rsidRPr="005A07E6">
        <w:rPr>
          <w:rFonts w:ascii="Times New Roman" w:hAnsi="Times New Roman" w:cs="Times New Roman"/>
          <w:iCs/>
          <w:szCs w:val="22"/>
          <w:lang w:bidi="ar-SA"/>
        </w:rPr>
        <w:t xml:space="preserve">In this paper we have discussed the </w:t>
      </w:r>
      <w:r w:rsidRPr="005A07E6">
        <w:rPr>
          <w:rFonts w:ascii="Times New Roman" w:hAnsi="Times New Roman" w:cs="Times New Roman"/>
          <w:szCs w:val="22"/>
        </w:rPr>
        <w:t xml:space="preserve">development of the concepts of knowledge and KM in business organizations. </w:t>
      </w:r>
      <w:r w:rsidRPr="005A07E6">
        <w:rPr>
          <w:rFonts w:ascii="Times New Roman" w:hAnsi="Times New Roman" w:cs="Times New Roman"/>
          <w:szCs w:val="22"/>
          <w:lang w:bidi="ar-SA"/>
        </w:rPr>
        <w:t xml:space="preserve">We have tried to describe </w:t>
      </w:r>
      <w:r w:rsidRPr="005A07E6">
        <w:rPr>
          <w:rFonts w:ascii="Times New Roman" w:hAnsi="Times New Roman" w:cs="Times New Roman"/>
          <w:szCs w:val="22"/>
        </w:rPr>
        <w:t xml:space="preserve">business performance briefly. We have also discussed aspects of </w:t>
      </w:r>
      <w:r w:rsidRPr="005A07E6">
        <w:rPr>
          <w:rFonts w:ascii="Times New Roman" w:hAnsi="Times New Roman" w:cs="Times New Roman"/>
          <w:szCs w:val="22"/>
          <w:lang w:bidi="ar-SA"/>
        </w:rPr>
        <w:t xml:space="preserve">business intelligence and </w:t>
      </w:r>
      <w:r w:rsidRPr="005A07E6">
        <w:rPr>
          <w:rFonts w:ascii="Times New Roman" w:hAnsi="Times New Roman" w:cs="Times New Roman"/>
          <w:szCs w:val="22"/>
        </w:rPr>
        <w:t>e-business.</w:t>
      </w:r>
      <w:r w:rsidRPr="005A07E6">
        <w:rPr>
          <w:rFonts w:ascii="Times New Roman" w:hAnsi="Times New Roman" w:cs="Times New Roman"/>
          <w:iCs/>
          <w:szCs w:val="22"/>
          <w:lang w:bidi="ar-SA"/>
        </w:rPr>
        <w:t xml:space="preserve"> We hope this study will provide partial benefits to KM planners, knowledge managers, and also to all employees of the organizations</w:t>
      </w:r>
      <w:r w:rsidRPr="005A07E6">
        <w:rPr>
          <w:rFonts w:ascii="Times New Roman" w:hAnsi="Times New Roman" w:cs="Times New Roman"/>
          <w:szCs w:val="22"/>
          <w:lang w:bidi="ar-SA"/>
        </w:rPr>
        <w:t>.</w:t>
      </w:r>
    </w:p>
    <w:p w:rsidR="00EB4319" w:rsidRPr="008E088E" w:rsidRDefault="00EB4319" w:rsidP="00DD37BA">
      <w:pPr>
        <w:pStyle w:val="NoSpacing"/>
        <w:jc w:val="both"/>
        <w:rPr>
          <w:rFonts w:ascii="Times New Roman" w:hAnsi="Times New Roman"/>
          <w:sz w:val="24"/>
          <w:szCs w:val="24"/>
        </w:rPr>
      </w:pPr>
    </w:p>
    <w:p w:rsidR="000C66A7" w:rsidRDefault="003C0443" w:rsidP="00F75AB6">
      <w:pPr>
        <w:pStyle w:val="NoSpacing"/>
        <w:ind w:firstLine="720"/>
        <w:jc w:val="both"/>
        <w:rPr>
          <w:rFonts w:ascii="Times New Roman" w:hAnsi="Times New Roman"/>
          <w:b/>
          <w:bCs/>
        </w:rPr>
      </w:pPr>
      <w:r w:rsidRPr="008E088E">
        <w:rPr>
          <w:rFonts w:ascii="Times New Roman" w:hAnsi="Times New Roman"/>
          <w:b/>
          <w:bCs/>
        </w:rPr>
        <w:t>REFERENCES</w:t>
      </w:r>
    </w:p>
    <w:p w:rsidR="00823FCF" w:rsidRPr="00B32327" w:rsidRDefault="00823FCF" w:rsidP="00823FCF">
      <w:pPr>
        <w:pStyle w:val="NoSpacing"/>
        <w:numPr>
          <w:ilvl w:val="0"/>
          <w:numId w:val="23"/>
        </w:numPr>
        <w:jc w:val="both"/>
        <w:rPr>
          <w:rFonts w:ascii="Times New Roman" w:hAnsi="Times New Roman"/>
          <w:i/>
          <w:iCs/>
          <w:sz w:val="20"/>
          <w:szCs w:val="20"/>
          <w:lang w:bidi="bn-BD"/>
        </w:rPr>
      </w:pPr>
      <w:proofErr w:type="spellStart"/>
      <w:r w:rsidRPr="00B32327">
        <w:rPr>
          <w:rFonts w:ascii="Times New Roman" w:hAnsi="Times New Roman"/>
          <w:sz w:val="20"/>
          <w:szCs w:val="20"/>
          <w:lang w:bidi="bn-BD"/>
        </w:rPr>
        <w:t>Adekanmbi</w:t>
      </w:r>
      <w:proofErr w:type="spellEnd"/>
      <w:r w:rsidRPr="00B32327">
        <w:rPr>
          <w:rFonts w:ascii="Times New Roman" w:hAnsi="Times New Roman"/>
          <w:sz w:val="20"/>
          <w:szCs w:val="20"/>
          <w:lang w:bidi="bn-BD"/>
        </w:rPr>
        <w:t>, O., &amp; Green, P. (2015). Assessment of User Authentication Risks in a Healthcare Knowledge Management System. International Business &amp; Economics Research Journal, 14(1), 95–105.</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rPr>
      </w:pPr>
      <w:proofErr w:type="spellStart"/>
      <w:r w:rsidRPr="00B32327">
        <w:rPr>
          <w:rFonts w:ascii="Times New Roman" w:hAnsi="Times New Roman" w:cs="Times New Roman"/>
          <w:sz w:val="20"/>
          <w:szCs w:val="20"/>
        </w:rPr>
        <w:t>Alavi</w:t>
      </w:r>
      <w:proofErr w:type="spellEnd"/>
      <w:r w:rsidRPr="00B32327">
        <w:rPr>
          <w:rFonts w:ascii="Times New Roman" w:hAnsi="Times New Roman" w:cs="Times New Roman"/>
          <w:sz w:val="20"/>
          <w:szCs w:val="20"/>
        </w:rPr>
        <w:t xml:space="preserve">, M., &amp; </w:t>
      </w:r>
      <w:proofErr w:type="spellStart"/>
      <w:r w:rsidRPr="00B32327">
        <w:rPr>
          <w:rFonts w:ascii="Times New Roman" w:hAnsi="Times New Roman" w:cs="Times New Roman"/>
          <w:sz w:val="20"/>
          <w:szCs w:val="20"/>
        </w:rPr>
        <w:t>Leidner</w:t>
      </w:r>
      <w:proofErr w:type="spellEnd"/>
      <w:r w:rsidRPr="00B32327">
        <w:rPr>
          <w:rFonts w:ascii="Times New Roman" w:hAnsi="Times New Roman" w:cs="Times New Roman"/>
          <w:sz w:val="20"/>
          <w:szCs w:val="20"/>
        </w:rPr>
        <w:t>, D. E. (2001). Knowledge Management and Knowledge Management Systems: Conceptual Foundations and Research Issues. MIS Quarterly, 25(1), 107–136.</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lang w:bidi="ar-SA"/>
        </w:rPr>
      </w:pPr>
      <w:r w:rsidRPr="00B32327">
        <w:rPr>
          <w:rFonts w:ascii="Times New Roman" w:hAnsi="Times New Roman" w:cs="Times New Roman"/>
          <w:sz w:val="20"/>
          <w:szCs w:val="20"/>
          <w:lang w:bidi="ar-SA"/>
        </w:rPr>
        <w:t>Albert, S. (1997). Managing Knowledge: Experts, Agencies, and Organizations. Cambridge University Press.</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eastAsia="TimesNewRomanPSMT" w:hAnsi="Times New Roman" w:cs="Times New Roman"/>
          <w:sz w:val="20"/>
          <w:szCs w:val="20"/>
        </w:rPr>
      </w:pPr>
      <w:r w:rsidRPr="00B32327">
        <w:rPr>
          <w:rFonts w:ascii="Times New Roman" w:eastAsia="TimesNewRomanPSMT" w:hAnsi="Times New Roman" w:cs="Times New Roman"/>
          <w:sz w:val="20"/>
          <w:szCs w:val="20"/>
        </w:rPr>
        <w:t>Anderson, B. B., Hansen, J. V., Lowry, P. B., &amp; Summers, S. L. (2005). Model Checking for Design and Assurance of e-Business Processes. Decision Support Systems,</w:t>
      </w:r>
      <w:r w:rsidRPr="00B32327">
        <w:rPr>
          <w:rFonts w:ascii="Times New Roman" w:eastAsia="TimesNewRomanPSMT" w:hAnsi="Times New Roman" w:cs="Times New Roman"/>
          <w:i/>
          <w:iCs/>
          <w:sz w:val="20"/>
          <w:szCs w:val="20"/>
        </w:rPr>
        <w:t xml:space="preserve"> </w:t>
      </w:r>
      <w:r w:rsidRPr="00B32327">
        <w:rPr>
          <w:rFonts w:ascii="Times New Roman" w:eastAsia="TimesNewRomanPSMT" w:hAnsi="Times New Roman" w:cs="Times New Roman"/>
          <w:sz w:val="20"/>
          <w:szCs w:val="20"/>
        </w:rPr>
        <w:t>39(3), 333–344.</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lang w:bidi="ar-SA"/>
        </w:rPr>
      </w:pPr>
      <w:r w:rsidRPr="00B32327">
        <w:rPr>
          <w:rFonts w:ascii="Times New Roman" w:hAnsi="Times New Roman" w:cs="Times New Roman"/>
          <w:sz w:val="20"/>
          <w:szCs w:val="20"/>
        </w:rPr>
        <w:t>Armstrong, M. (2006). Performance Management: Key Strategies and Practical Guidelines (3</w:t>
      </w:r>
      <w:r w:rsidRPr="00B32327">
        <w:rPr>
          <w:rFonts w:ascii="Times New Roman" w:hAnsi="Times New Roman" w:cs="Times New Roman"/>
          <w:sz w:val="20"/>
          <w:szCs w:val="20"/>
          <w:vertAlign w:val="superscript"/>
        </w:rPr>
        <w:t>rd</w:t>
      </w:r>
      <w:r w:rsidRPr="00B32327">
        <w:rPr>
          <w:rFonts w:ascii="Times New Roman" w:hAnsi="Times New Roman" w:cs="Times New Roman"/>
          <w:sz w:val="20"/>
          <w:szCs w:val="20"/>
        </w:rPr>
        <w:t xml:space="preserve"> Edition). </w:t>
      </w:r>
      <w:proofErr w:type="spellStart"/>
      <w:r w:rsidRPr="00B32327">
        <w:rPr>
          <w:rFonts w:ascii="Times New Roman" w:hAnsi="Times New Roman" w:cs="Times New Roman"/>
          <w:sz w:val="20"/>
          <w:szCs w:val="20"/>
        </w:rPr>
        <w:t>Kogan</w:t>
      </w:r>
      <w:proofErr w:type="spellEnd"/>
      <w:r w:rsidRPr="00B32327">
        <w:rPr>
          <w:rFonts w:ascii="Times New Roman" w:hAnsi="Times New Roman" w:cs="Times New Roman"/>
          <w:sz w:val="20"/>
          <w:szCs w:val="20"/>
        </w:rPr>
        <w:t xml:space="preserve"> Page Limited.</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rPr>
      </w:pPr>
      <w:proofErr w:type="spellStart"/>
      <w:r w:rsidRPr="00B32327">
        <w:rPr>
          <w:rFonts w:ascii="Times New Roman" w:hAnsi="Times New Roman" w:cs="Times New Roman"/>
          <w:sz w:val="20"/>
          <w:szCs w:val="20"/>
        </w:rPr>
        <w:t>Barned</w:t>
      </w:r>
      <w:proofErr w:type="spellEnd"/>
      <w:r w:rsidRPr="00B32327">
        <w:rPr>
          <w:rFonts w:ascii="Times New Roman" w:hAnsi="Times New Roman" w:cs="Times New Roman"/>
          <w:sz w:val="20"/>
          <w:szCs w:val="20"/>
        </w:rPr>
        <w:t>, J. (2011). Improving Business Performance. CPA Australia Ltd., Australia.</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eastAsia="TimesNewRomanPSMT" w:hAnsi="Times New Roman" w:cs="Times New Roman"/>
          <w:sz w:val="20"/>
          <w:szCs w:val="20"/>
        </w:rPr>
      </w:pPr>
      <w:r w:rsidRPr="00B32327">
        <w:rPr>
          <w:rFonts w:ascii="Times New Roman" w:eastAsia="TimesNewRomanPSMT" w:hAnsi="Times New Roman" w:cs="Times New Roman"/>
          <w:sz w:val="20"/>
          <w:szCs w:val="20"/>
        </w:rPr>
        <w:t xml:space="preserve">Becerra-Fernandez, I., &amp; </w:t>
      </w:r>
      <w:proofErr w:type="spellStart"/>
      <w:r w:rsidRPr="00B32327">
        <w:rPr>
          <w:rFonts w:ascii="Times New Roman" w:eastAsia="TimesNewRomanPSMT" w:hAnsi="Times New Roman" w:cs="Times New Roman"/>
          <w:sz w:val="20"/>
          <w:szCs w:val="20"/>
        </w:rPr>
        <w:t>Sabherwal</w:t>
      </w:r>
      <w:proofErr w:type="spellEnd"/>
      <w:r w:rsidRPr="00B32327">
        <w:rPr>
          <w:rFonts w:ascii="Times New Roman" w:eastAsia="TimesNewRomanPSMT" w:hAnsi="Times New Roman" w:cs="Times New Roman"/>
          <w:sz w:val="20"/>
          <w:szCs w:val="20"/>
        </w:rPr>
        <w:t xml:space="preserve">, R. (2001). Organizational Knowledge Management: A Contingency Perspective. </w:t>
      </w:r>
      <w:r w:rsidRPr="00B32327">
        <w:rPr>
          <w:rFonts w:ascii="Times New Roman" w:eastAsia="TimesNewRomanPS-ItalicMT" w:hAnsi="Times New Roman" w:cs="Times New Roman"/>
          <w:sz w:val="20"/>
          <w:szCs w:val="20"/>
        </w:rPr>
        <w:t>Journal of Management Information Systems,</w:t>
      </w:r>
      <w:r w:rsidRPr="00B32327">
        <w:rPr>
          <w:rFonts w:ascii="Times New Roman" w:eastAsia="TimesNewRomanPS-ItalicMT" w:hAnsi="Times New Roman" w:cs="Times New Roman"/>
          <w:i/>
          <w:iCs/>
          <w:sz w:val="20"/>
          <w:szCs w:val="20"/>
        </w:rPr>
        <w:t xml:space="preserve"> </w:t>
      </w:r>
      <w:r w:rsidRPr="00B32327">
        <w:rPr>
          <w:rFonts w:ascii="Times New Roman" w:eastAsia="TimesNewRomanPS-ItalicMT" w:hAnsi="Times New Roman" w:cs="Times New Roman"/>
          <w:sz w:val="20"/>
          <w:szCs w:val="20"/>
        </w:rPr>
        <w:t>18</w:t>
      </w:r>
      <w:r w:rsidRPr="00B32327">
        <w:rPr>
          <w:rFonts w:ascii="Times New Roman" w:eastAsia="TimesNewRomanPSMT" w:hAnsi="Times New Roman" w:cs="Times New Roman"/>
          <w:sz w:val="20"/>
          <w:szCs w:val="20"/>
        </w:rPr>
        <w:t>(1), 23–55.</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eastAsia="TimesNewRomanPSMT" w:hAnsi="Times New Roman" w:cs="Times New Roman"/>
          <w:sz w:val="20"/>
          <w:szCs w:val="20"/>
        </w:rPr>
      </w:pPr>
      <w:proofErr w:type="spellStart"/>
      <w:r w:rsidRPr="00B32327">
        <w:rPr>
          <w:rFonts w:ascii="Times New Roman" w:eastAsia="TimesNewRomanPSMT" w:hAnsi="Times New Roman" w:cs="Times New Roman"/>
          <w:sz w:val="20"/>
          <w:szCs w:val="20"/>
        </w:rPr>
        <w:t>Borghoff</w:t>
      </w:r>
      <w:proofErr w:type="spellEnd"/>
      <w:r w:rsidRPr="00B32327">
        <w:rPr>
          <w:rFonts w:ascii="Times New Roman" w:eastAsia="TimesNewRomanPSMT" w:hAnsi="Times New Roman" w:cs="Times New Roman"/>
          <w:sz w:val="20"/>
          <w:szCs w:val="20"/>
        </w:rPr>
        <w:t xml:space="preserve">, U. M., &amp; </w:t>
      </w:r>
      <w:proofErr w:type="spellStart"/>
      <w:r w:rsidRPr="00B32327">
        <w:rPr>
          <w:rFonts w:ascii="Times New Roman" w:eastAsia="TimesNewRomanPSMT" w:hAnsi="Times New Roman" w:cs="Times New Roman"/>
          <w:sz w:val="20"/>
          <w:szCs w:val="20"/>
        </w:rPr>
        <w:t>Pareschi</w:t>
      </w:r>
      <w:proofErr w:type="spellEnd"/>
      <w:r w:rsidRPr="00B32327">
        <w:rPr>
          <w:rFonts w:ascii="Times New Roman" w:eastAsia="TimesNewRomanPSMT" w:hAnsi="Times New Roman" w:cs="Times New Roman"/>
          <w:sz w:val="20"/>
          <w:szCs w:val="20"/>
        </w:rPr>
        <w:t xml:space="preserve">, R. (1998). </w:t>
      </w:r>
      <w:r w:rsidRPr="00B32327">
        <w:rPr>
          <w:rFonts w:ascii="Times New Roman" w:eastAsia="TimesNewRomanPS-ItalicMT" w:hAnsi="Times New Roman" w:cs="Times New Roman"/>
          <w:sz w:val="20"/>
          <w:szCs w:val="20"/>
        </w:rPr>
        <w:t>Information Technology for Knowledge Management</w:t>
      </w:r>
      <w:r w:rsidRPr="00B32327">
        <w:rPr>
          <w:rFonts w:ascii="Times New Roman" w:eastAsia="TimesNewRomanPSMT" w:hAnsi="Times New Roman" w:cs="Times New Roman"/>
          <w:sz w:val="20"/>
          <w:szCs w:val="20"/>
        </w:rPr>
        <w:t>. New York: Springer.</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rPr>
      </w:pPr>
      <w:r w:rsidRPr="00B32327">
        <w:rPr>
          <w:rFonts w:ascii="Times New Roman" w:hAnsi="Times New Roman" w:cs="Times New Roman"/>
          <w:sz w:val="20"/>
          <w:szCs w:val="20"/>
        </w:rPr>
        <w:t>Campbell, H. M. (2006). The Role of Organizational Knowledge Management Strategies in the Quest for Business Intelligence. T</w:t>
      </w:r>
      <w:r w:rsidRPr="00B32327">
        <w:rPr>
          <w:rStyle w:val="st"/>
          <w:rFonts w:ascii="Times New Roman" w:hAnsi="Times New Roman" w:cs="Times New Roman"/>
          <w:sz w:val="20"/>
          <w:szCs w:val="20"/>
        </w:rPr>
        <w:t xml:space="preserve">he </w:t>
      </w:r>
      <w:r w:rsidRPr="00B32327">
        <w:rPr>
          <w:rStyle w:val="Emphasis"/>
          <w:rFonts w:ascii="Times New Roman" w:hAnsi="Times New Roman" w:cs="Times New Roman"/>
          <w:i w:val="0"/>
          <w:iCs w:val="0"/>
          <w:sz w:val="20"/>
          <w:szCs w:val="20"/>
        </w:rPr>
        <w:t>Institute of Electrical and Electronics Engineers</w:t>
      </w:r>
      <w:r w:rsidRPr="00B32327">
        <w:rPr>
          <w:rFonts w:ascii="Times New Roman" w:hAnsi="Times New Roman" w:cs="Times New Roman"/>
          <w:sz w:val="20"/>
          <w:szCs w:val="20"/>
        </w:rPr>
        <w:t xml:space="preserve"> (EEE). </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rPr>
      </w:pPr>
      <w:r w:rsidRPr="00B32327">
        <w:rPr>
          <w:rFonts w:ascii="Times New Roman" w:hAnsi="Times New Roman" w:cs="Times New Roman"/>
          <w:sz w:val="20"/>
          <w:szCs w:val="20"/>
        </w:rPr>
        <w:t xml:space="preserve">Campbell, J. P. (1999). The Definition and Measurement of Performance in the New Age. In D. R. </w:t>
      </w:r>
      <w:proofErr w:type="spellStart"/>
      <w:r w:rsidRPr="00B32327">
        <w:rPr>
          <w:rFonts w:ascii="Times New Roman" w:hAnsi="Times New Roman" w:cs="Times New Roman"/>
          <w:sz w:val="20"/>
          <w:szCs w:val="20"/>
        </w:rPr>
        <w:t>Ilgen</w:t>
      </w:r>
      <w:proofErr w:type="spellEnd"/>
      <w:r w:rsidRPr="00B32327">
        <w:rPr>
          <w:rFonts w:ascii="Times New Roman" w:hAnsi="Times New Roman" w:cs="Times New Roman"/>
          <w:sz w:val="20"/>
          <w:szCs w:val="20"/>
        </w:rPr>
        <w:t xml:space="preserve"> &amp; E. D. </w:t>
      </w:r>
      <w:proofErr w:type="spellStart"/>
      <w:r w:rsidRPr="00B32327">
        <w:rPr>
          <w:rFonts w:ascii="Times New Roman" w:hAnsi="Times New Roman" w:cs="Times New Roman"/>
          <w:sz w:val="20"/>
          <w:szCs w:val="20"/>
        </w:rPr>
        <w:t>Pulakos</w:t>
      </w:r>
      <w:proofErr w:type="spellEnd"/>
      <w:r w:rsidRPr="00B32327">
        <w:rPr>
          <w:rFonts w:ascii="Times New Roman" w:hAnsi="Times New Roman" w:cs="Times New Roman"/>
          <w:sz w:val="20"/>
          <w:szCs w:val="20"/>
        </w:rPr>
        <w:t xml:space="preserve"> (Eds.), </w:t>
      </w:r>
      <w:proofErr w:type="gramStart"/>
      <w:r w:rsidRPr="00B32327">
        <w:rPr>
          <w:rFonts w:ascii="Times New Roman" w:hAnsi="Times New Roman" w:cs="Times New Roman"/>
          <w:sz w:val="20"/>
          <w:szCs w:val="20"/>
        </w:rPr>
        <w:t>The</w:t>
      </w:r>
      <w:proofErr w:type="gramEnd"/>
      <w:r w:rsidRPr="00B32327">
        <w:rPr>
          <w:rFonts w:ascii="Times New Roman" w:hAnsi="Times New Roman" w:cs="Times New Roman"/>
          <w:sz w:val="20"/>
          <w:szCs w:val="20"/>
        </w:rPr>
        <w:t xml:space="preserve"> Changing Nature of Performance. Implications for Staffing, Motivation, and Development,</w:t>
      </w:r>
      <w:r w:rsidRPr="00B32327">
        <w:rPr>
          <w:rFonts w:ascii="Times New Roman" w:hAnsi="Times New Roman" w:cs="Times New Roman"/>
          <w:i/>
          <w:iCs/>
          <w:sz w:val="20"/>
          <w:szCs w:val="20"/>
        </w:rPr>
        <w:t xml:space="preserve"> </w:t>
      </w:r>
      <w:r w:rsidRPr="00B32327">
        <w:rPr>
          <w:rFonts w:ascii="Times New Roman" w:hAnsi="Times New Roman" w:cs="Times New Roman"/>
          <w:sz w:val="20"/>
          <w:szCs w:val="20"/>
        </w:rPr>
        <w:t xml:space="preserve">pp. 399–429. San Francisco: </w:t>
      </w:r>
      <w:proofErr w:type="spellStart"/>
      <w:r w:rsidRPr="00B32327">
        <w:rPr>
          <w:rFonts w:ascii="Times New Roman" w:hAnsi="Times New Roman" w:cs="Times New Roman"/>
          <w:sz w:val="20"/>
          <w:szCs w:val="20"/>
        </w:rPr>
        <w:t>Jossey</w:t>
      </w:r>
      <w:proofErr w:type="spellEnd"/>
      <w:r w:rsidRPr="00B32327">
        <w:rPr>
          <w:rFonts w:ascii="Times New Roman" w:hAnsi="Times New Roman" w:cs="Times New Roman"/>
          <w:sz w:val="20"/>
          <w:szCs w:val="20"/>
        </w:rPr>
        <w:t>-Bass.</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rPr>
      </w:pPr>
      <w:r w:rsidRPr="00B32327">
        <w:rPr>
          <w:rFonts w:ascii="Times New Roman" w:hAnsi="Times New Roman" w:cs="Times New Roman"/>
          <w:sz w:val="20"/>
          <w:szCs w:val="20"/>
        </w:rPr>
        <w:t xml:space="preserve">Carlucci, D., Marr, B., &amp; </w:t>
      </w:r>
      <w:proofErr w:type="spellStart"/>
      <w:r w:rsidRPr="00B32327">
        <w:rPr>
          <w:rFonts w:ascii="Times New Roman" w:hAnsi="Times New Roman" w:cs="Times New Roman"/>
          <w:sz w:val="20"/>
          <w:szCs w:val="20"/>
        </w:rPr>
        <w:t>Schiuma</w:t>
      </w:r>
      <w:proofErr w:type="spellEnd"/>
      <w:r w:rsidRPr="00B32327">
        <w:rPr>
          <w:rFonts w:ascii="Times New Roman" w:hAnsi="Times New Roman" w:cs="Times New Roman"/>
          <w:sz w:val="20"/>
          <w:szCs w:val="20"/>
        </w:rPr>
        <w:t>, G. (2004). The Knowledge Value Chain–How Intellectual Capital Impacts Business Performance. International Journal of Technology Management</w:t>
      </w:r>
      <w:r w:rsidRPr="00B32327">
        <w:rPr>
          <w:rStyle w:val="st"/>
          <w:rFonts w:ascii="Times New Roman" w:hAnsi="Times New Roman" w:cs="Times New Roman"/>
          <w:sz w:val="20"/>
          <w:szCs w:val="20"/>
        </w:rPr>
        <w:t>, 27(6-7), 575</w:t>
      </w:r>
      <w:r w:rsidRPr="00B32327">
        <w:rPr>
          <w:rFonts w:ascii="Times New Roman" w:hAnsi="Times New Roman" w:cs="Times New Roman"/>
          <w:sz w:val="20"/>
          <w:szCs w:val="20"/>
        </w:rPr>
        <w:t>–</w:t>
      </w:r>
      <w:r w:rsidRPr="00B32327">
        <w:rPr>
          <w:rStyle w:val="st"/>
          <w:rFonts w:ascii="Times New Roman" w:hAnsi="Times New Roman" w:cs="Times New Roman"/>
          <w:sz w:val="20"/>
          <w:szCs w:val="20"/>
        </w:rPr>
        <w:t>590.</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eastAsia="TimesNewRomanPSMT" w:hAnsi="Times New Roman" w:cs="Times New Roman"/>
          <w:sz w:val="20"/>
          <w:szCs w:val="20"/>
        </w:rPr>
      </w:pPr>
      <w:r w:rsidRPr="00B32327">
        <w:rPr>
          <w:rFonts w:ascii="Times New Roman" w:eastAsia="TimesNewRomanPSMT" w:hAnsi="Times New Roman" w:cs="Times New Roman"/>
          <w:sz w:val="20"/>
          <w:szCs w:val="20"/>
        </w:rPr>
        <w:t xml:space="preserve">Chua, A. Y. K., &amp; </w:t>
      </w:r>
      <w:proofErr w:type="spellStart"/>
      <w:r w:rsidRPr="00B32327">
        <w:rPr>
          <w:rFonts w:ascii="Times New Roman" w:eastAsia="TimesNewRomanPSMT" w:hAnsi="Times New Roman" w:cs="Times New Roman"/>
          <w:sz w:val="20"/>
          <w:szCs w:val="20"/>
        </w:rPr>
        <w:t>Goh</w:t>
      </w:r>
      <w:proofErr w:type="spellEnd"/>
      <w:r w:rsidRPr="00B32327">
        <w:rPr>
          <w:rFonts w:ascii="Times New Roman" w:eastAsia="TimesNewRomanPSMT" w:hAnsi="Times New Roman" w:cs="Times New Roman"/>
          <w:sz w:val="20"/>
          <w:szCs w:val="20"/>
        </w:rPr>
        <w:t>, D. H. (2009). Why the Whole is Less Than the Sum of its Parts: Examining Knowledge Management in Acquisitions. International Journal of Information Management,</w:t>
      </w:r>
      <w:r w:rsidRPr="00B32327">
        <w:rPr>
          <w:rFonts w:ascii="Times New Roman" w:eastAsia="TimesNewRomanPSMT" w:hAnsi="Times New Roman" w:cs="Times New Roman"/>
          <w:i/>
          <w:iCs/>
          <w:sz w:val="20"/>
          <w:szCs w:val="20"/>
        </w:rPr>
        <w:t xml:space="preserve"> </w:t>
      </w:r>
      <w:r w:rsidRPr="00B32327">
        <w:rPr>
          <w:rFonts w:ascii="Times New Roman" w:eastAsia="TimesNewRomanPSMT" w:hAnsi="Times New Roman" w:cs="Times New Roman"/>
          <w:sz w:val="20"/>
          <w:szCs w:val="20"/>
        </w:rPr>
        <w:t>29(1), 78–86.</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rPr>
      </w:pPr>
      <w:r w:rsidRPr="00B32327">
        <w:rPr>
          <w:rFonts w:ascii="Times New Roman" w:hAnsi="Times New Roman" w:cs="Times New Roman"/>
          <w:sz w:val="20"/>
          <w:szCs w:val="20"/>
        </w:rPr>
        <w:t xml:space="preserve">Cong, X., &amp; </w:t>
      </w:r>
      <w:proofErr w:type="spellStart"/>
      <w:r w:rsidRPr="00B32327">
        <w:rPr>
          <w:rFonts w:ascii="Times New Roman" w:hAnsi="Times New Roman" w:cs="Times New Roman"/>
          <w:sz w:val="20"/>
          <w:szCs w:val="20"/>
        </w:rPr>
        <w:t>Pandya</w:t>
      </w:r>
      <w:proofErr w:type="spellEnd"/>
      <w:r w:rsidRPr="00B32327">
        <w:rPr>
          <w:rFonts w:ascii="Times New Roman" w:hAnsi="Times New Roman" w:cs="Times New Roman"/>
          <w:sz w:val="20"/>
          <w:szCs w:val="20"/>
        </w:rPr>
        <w:t>, K. V. (2003). Issues of Knowledge Management in the Public Sector. Electronic Journal of Knowledge Management,</w:t>
      </w:r>
      <w:r w:rsidRPr="00B32327">
        <w:rPr>
          <w:rFonts w:ascii="Times New Roman" w:hAnsi="Times New Roman" w:cs="Times New Roman"/>
          <w:b/>
          <w:bCs/>
          <w:sz w:val="20"/>
          <w:szCs w:val="20"/>
        </w:rPr>
        <w:t xml:space="preserve"> </w:t>
      </w:r>
      <w:r w:rsidRPr="00B32327">
        <w:rPr>
          <w:rFonts w:ascii="Times New Roman" w:hAnsi="Times New Roman" w:cs="Times New Roman"/>
          <w:sz w:val="20"/>
          <w:szCs w:val="20"/>
        </w:rPr>
        <w:t>1(2), 25–33.</w:t>
      </w:r>
    </w:p>
    <w:p w:rsidR="00823FCF" w:rsidRPr="00B32327" w:rsidRDefault="00823FCF" w:rsidP="00823FCF">
      <w:pPr>
        <w:pStyle w:val="NoSpacing"/>
        <w:numPr>
          <w:ilvl w:val="0"/>
          <w:numId w:val="23"/>
        </w:numPr>
        <w:jc w:val="both"/>
        <w:rPr>
          <w:rFonts w:ascii="Times New Roman" w:hAnsi="Times New Roman"/>
          <w:sz w:val="20"/>
          <w:szCs w:val="20"/>
        </w:rPr>
      </w:pPr>
      <w:r w:rsidRPr="00B32327">
        <w:rPr>
          <w:rFonts w:ascii="Times New Roman" w:hAnsi="Times New Roman"/>
          <w:sz w:val="20"/>
          <w:szCs w:val="20"/>
          <w:lang w:bidi="hi-IN"/>
        </w:rPr>
        <w:lastRenderedPageBreak/>
        <w:t xml:space="preserve">Davenport, T. H., &amp; </w:t>
      </w:r>
      <w:proofErr w:type="spellStart"/>
      <w:r w:rsidRPr="00B32327">
        <w:rPr>
          <w:rFonts w:ascii="Times New Roman" w:hAnsi="Times New Roman"/>
          <w:sz w:val="20"/>
          <w:szCs w:val="20"/>
          <w:lang w:bidi="hi-IN"/>
        </w:rPr>
        <w:t>Prusak</w:t>
      </w:r>
      <w:proofErr w:type="spellEnd"/>
      <w:r w:rsidRPr="00B32327">
        <w:rPr>
          <w:rFonts w:ascii="Times New Roman" w:hAnsi="Times New Roman"/>
          <w:sz w:val="20"/>
          <w:szCs w:val="20"/>
          <w:lang w:bidi="hi-IN"/>
        </w:rPr>
        <w:t xml:space="preserve">, L. (1997). Working Knowledge: How Organizations Manage What They Know. Harvard Business School Press: </w:t>
      </w:r>
      <w:r w:rsidRPr="00B32327">
        <w:rPr>
          <w:rStyle w:val="small-link-text"/>
          <w:rFonts w:ascii="Times New Roman" w:hAnsi="Times New Roman"/>
          <w:sz w:val="20"/>
          <w:szCs w:val="20"/>
        </w:rPr>
        <w:t>Boston, MA, USA.</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rPr>
      </w:pPr>
      <w:proofErr w:type="spellStart"/>
      <w:r w:rsidRPr="00B32327">
        <w:rPr>
          <w:rFonts w:ascii="Times New Roman" w:hAnsi="Times New Roman" w:cs="Times New Roman"/>
          <w:sz w:val="20"/>
          <w:szCs w:val="20"/>
        </w:rPr>
        <w:t>Faucher</w:t>
      </w:r>
      <w:proofErr w:type="spellEnd"/>
      <w:r w:rsidRPr="00B32327">
        <w:rPr>
          <w:rFonts w:ascii="Times New Roman" w:hAnsi="Times New Roman" w:cs="Times New Roman"/>
          <w:sz w:val="20"/>
          <w:szCs w:val="20"/>
        </w:rPr>
        <w:t xml:space="preserve">, J-B. P. L. (2010), </w:t>
      </w:r>
      <w:proofErr w:type="spellStart"/>
      <w:r w:rsidRPr="00B32327">
        <w:rPr>
          <w:rFonts w:ascii="Times New Roman" w:hAnsi="Times New Roman" w:cs="Times New Roman"/>
          <w:sz w:val="20"/>
          <w:szCs w:val="20"/>
        </w:rPr>
        <w:t>Reconceptualizing</w:t>
      </w:r>
      <w:proofErr w:type="spellEnd"/>
      <w:r w:rsidRPr="00B32327">
        <w:rPr>
          <w:rFonts w:ascii="Times New Roman" w:hAnsi="Times New Roman" w:cs="Times New Roman"/>
          <w:sz w:val="20"/>
          <w:szCs w:val="20"/>
        </w:rPr>
        <w:t xml:space="preserve"> Knowledge Management: Knowledge, Social Energy, and Emergent Leadership in Social Complex Adaptive Systems. PhD Thesis, University of </w:t>
      </w:r>
      <w:proofErr w:type="spellStart"/>
      <w:r w:rsidRPr="00B32327">
        <w:rPr>
          <w:rFonts w:ascii="Times New Roman" w:hAnsi="Times New Roman" w:cs="Times New Roman"/>
          <w:sz w:val="20"/>
          <w:szCs w:val="20"/>
        </w:rPr>
        <w:t>Otago</w:t>
      </w:r>
      <w:proofErr w:type="spellEnd"/>
      <w:r w:rsidRPr="00B32327">
        <w:rPr>
          <w:rFonts w:ascii="Times New Roman" w:hAnsi="Times New Roman" w:cs="Times New Roman"/>
          <w:sz w:val="20"/>
          <w:szCs w:val="20"/>
        </w:rPr>
        <w:t>: Dunedin, New Zealand.</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lang w:bidi="ar-SA"/>
        </w:rPr>
      </w:pPr>
      <w:proofErr w:type="spellStart"/>
      <w:r w:rsidRPr="00B32327">
        <w:rPr>
          <w:rFonts w:ascii="Times New Roman" w:hAnsi="Times New Roman" w:cs="Times New Roman"/>
          <w:bCs/>
          <w:sz w:val="20"/>
          <w:szCs w:val="20"/>
          <w:lang w:bidi="ar-SA"/>
        </w:rPr>
        <w:t>Gadu</w:t>
      </w:r>
      <w:proofErr w:type="spellEnd"/>
      <w:r w:rsidRPr="00B32327">
        <w:rPr>
          <w:rFonts w:ascii="Times New Roman" w:hAnsi="Times New Roman" w:cs="Times New Roman"/>
          <w:bCs/>
          <w:sz w:val="20"/>
          <w:szCs w:val="20"/>
          <w:lang w:bidi="ar-SA"/>
        </w:rPr>
        <w:t>, M., &amp; El-</w:t>
      </w:r>
      <w:proofErr w:type="spellStart"/>
      <w:r w:rsidRPr="00B32327">
        <w:rPr>
          <w:rFonts w:ascii="Times New Roman" w:hAnsi="Times New Roman" w:cs="Times New Roman"/>
          <w:bCs/>
          <w:sz w:val="20"/>
          <w:szCs w:val="20"/>
          <w:lang w:bidi="ar-SA"/>
        </w:rPr>
        <w:t>Khameesy</w:t>
      </w:r>
      <w:proofErr w:type="spellEnd"/>
      <w:r w:rsidRPr="00B32327">
        <w:rPr>
          <w:rFonts w:ascii="Times New Roman" w:hAnsi="Times New Roman" w:cs="Times New Roman"/>
          <w:bCs/>
          <w:sz w:val="20"/>
          <w:szCs w:val="20"/>
          <w:lang w:bidi="ar-SA"/>
        </w:rPr>
        <w:t>, N. (</w:t>
      </w:r>
      <w:r w:rsidRPr="00B32327">
        <w:rPr>
          <w:rFonts w:ascii="Times New Roman" w:hAnsi="Times New Roman" w:cs="Times New Roman"/>
          <w:sz w:val="20"/>
          <w:szCs w:val="20"/>
          <w:lang w:bidi="ar-SA"/>
        </w:rPr>
        <w:t>2014). A Knowledge Management Framework Using Business Intelligence Solutions. International Journal of Computer Science Issues, 11(5), 102–107.</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rPr>
      </w:pPr>
      <w:r w:rsidRPr="00B32327">
        <w:rPr>
          <w:rFonts w:ascii="Times New Roman" w:hAnsi="Times New Roman" w:cs="Times New Roman"/>
          <w:sz w:val="20"/>
          <w:szCs w:val="20"/>
        </w:rPr>
        <w:t>Grant, K. A., &amp; Grant, C. T. (2008).</w:t>
      </w:r>
      <w:r w:rsidRPr="00B32327">
        <w:rPr>
          <w:rFonts w:ascii="Times New Roman" w:hAnsi="Times New Roman" w:cs="Times New Roman"/>
          <w:i/>
          <w:iCs/>
          <w:sz w:val="20"/>
          <w:szCs w:val="20"/>
        </w:rPr>
        <w:t xml:space="preserve"> </w:t>
      </w:r>
      <w:r w:rsidRPr="00B32327">
        <w:rPr>
          <w:rFonts w:ascii="Times New Roman" w:hAnsi="Times New Roman" w:cs="Times New Roman"/>
          <w:sz w:val="20"/>
          <w:szCs w:val="20"/>
        </w:rPr>
        <w:t>Developing a Model of Next Generation Knowledge Management. Issues in Informing Science and Information Technology, 5, 571–590.</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eastAsia="TimesNewRomanPSMT" w:hAnsi="Times New Roman" w:cs="Times New Roman"/>
          <w:sz w:val="20"/>
          <w:szCs w:val="20"/>
        </w:rPr>
      </w:pPr>
      <w:proofErr w:type="spellStart"/>
      <w:r w:rsidRPr="00B32327">
        <w:rPr>
          <w:rFonts w:ascii="Times New Roman" w:eastAsia="TimesNewRomanPSMT" w:hAnsi="Times New Roman" w:cs="Times New Roman"/>
          <w:sz w:val="20"/>
          <w:szCs w:val="20"/>
        </w:rPr>
        <w:t>Gratton</w:t>
      </w:r>
      <w:proofErr w:type="spellEnd"/>
      <w:r w:rsidRPr="00B32327">
        <w:rPr>
          <w:rFonts w:ascii="Times New Roman" w:eastAsia="TimesNewRomanPSMT" w:hAnsi="Times New Roman" w:cs="Times New Roman"/>
          <w:sz w:val="20"/>
          <w:szCs w:val="20"/>
        </w:rPr>
        <w:t xml:space="preserve">, S. J. </w:t>
      </w:r>
      <w:r w:rsidRPr="00B32327">
        <w:rPr>
          <w:rStyle w:val="st"/>
          <w:rFonts w:ascii="Times New Roman" w:hAnsi="Times New Roman" w:cs="Times New Roman"/>
          <w:sz w:val="20"/>
          <w:szCs w:val="20"/>
        </w:rPr>
        <w:t>(2012)</w:t>
      </w:r>
      <w:r w:rsidRPr="00B32327">
        <w:rPr>
          <w:rFonts w:ascii="Times New Roman" w:eastAsia="TimesNewRomanPSMT" w:hAnsi="Times New Roman" w:cs="Times New Roman"/>
          <w:sz w:val="20"/>
          <w:szCs w:val="20"/>
        </w:rPr>
        <w:t xml:space="preserve">, </w:t>
      </w:r>
      <w:r w:rsidRPr="00B32327">
        <w:rPr>
          <w:rFonts w:ascii="Times New Roman" w:eastAsia="TimesNewRomanPS-ItalicMT" w:hAnsi="Times New Roman" w:cs="Times New Roman"/>
          <w:sz w:val="20"/>
          <w:szCs w:val="20"/>
        </w:rPr>
        <w:t>BI 3.0,</w:t>
      </w:r>
      <w:r w:rsidRPr="00B32327">
        <w:rPr>
          <w:rFonts w:ascii="Times New Roman" w:eastAsia="TimesNewRomanPS-ItalicMT" w:hAnsi="Times New Roman" w:cs="Times New Roman"/>
          <w:i/>
          <w:iCs/>
          <w:sz w:val="20"/>
          <w:szCs w:val="20"/>
        </w:rPr>
        <w:t xml:space="preserve"> </w:t>
      </w:r>
      <w:r w:rsidRPr="00B32327">
        <w:rPr>
          <w:rFonts w:ascii="Times New Roman" w:eastAsia="TimesNewRomanPS-ItalicMT" w:hAnsi="Times New Roman" w:cs="Times New Roman"/>
          <w:sz w:val="20"/>
          <w:szCs w:val="20"/>
        </w:rPr>
        <w:t>What Does it Mean? The Journey to Business Intelligence</w:t>
      </w:r>
      <w:r w:rsidRPr="00B32327">
        <w:rPr>
          <w:rFonts w:ascii="Times New Roman" w:eastAsia="TimesNewRomanPS-ItalicMT" w:hAnsi="Times New Roman" w:cs="Times New Roman"/>
          <w:i/>
          <w:iCs/>
          <w:sz w:val="20"/>
          <w:szCs w:val="20"/>
        </w:rPr>
        <w:t xml:space="preserve">. </w:t>
      </w:r>
      <w:hyperlink r:id="rId8" w:history="1">
        <w:r w:rsidRPr="00B32327">
          <w:rPr>
            <w:rStyle w:val="Hyperlink"/>
            <w:rFonts w:ascii="Times New Roman" w:eastAsia="TimesNewRomanPSMT" w:hAnsi="Times New Roman" w:cs="Times New Roman"/>
            <w:color w:val="auto"/>
            <w:sz w:val="20"/>
            <w:szCs w:val="20"/>
            <w:u w:val="none"/>
          </w:rPr>
          <w:t>http://www.capgemini.com.technology</w:t>
        </w:r>
      </w:hyperlink>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rPr>
      </w:pPr>
      <w:proofErr w:type="spellStart"/>
      <w:r w:rsidRPr="00B32327">
        <w:rPr>
          <w:rFonts w:ascii="Times New Roman" w:hAnsi="Times New Roman" w:cs="Times New Roman"/>
          <w:sz w:val="20"/>
          <w:szCs w:val="20"/>
        </w:rPr>
        <w:t>Heisig</w:t>
      </w:r>
      <w:proofErr w:type="spellEnd"/>
      <w:r w:rsidRPr="00B32327">
        <w:rPr>
          <w:rFonts w:ascii="Times New Roman" w:hAnsi="Times New Roman" w:cs="Times New Roman"/>
          <w:sz w:val="20"/>
          <w:szCs w:val="20"/>
        </w:rPr>
        <w:t xml:space="preserve">, P. (2003). Il Knowledge Management </w:t>
      </w:r>
      <w:proofErr w:type="spellStart"/>
      <w:r w:rsidRPr="00B32327">
        <w:rPr>
          <w:rFonts w:ascii="Times New Roman" w:hAnsi="Times New Roman" w:cs="Times New Roman"/>
          <w:sz w:val="20"/>
          <w:szCs w:val="20"/>
        </w:rPr>
        <w:t>Sincronizzazione</w:t>
      </w:r>
      <w:proofErr w:type="spellEnd"/>
      <w:r w:rsidRPr="00B32327">
        <w:rPr>
          <w:rFonts w:ascii="Times New Roman" w:hAnsi="Times New Roman" w:cs="Times New Roman"/>
          <w:sz w:val="20"/>
          <w:szCs w:val="20"/>
        </w:rPr>
        <w:t xml:space="preserve"> </w:t>
      </w:r>
      <w:proofErr w:type="spellStart"/>
      <w:r w:rsidRPr="00B32327">
        <w:rPr>
          <w:rFonts w:ascii="Times New Roman" w:hAnsi="Times New Roman" w:cs="Times New Roman"/>
          <w:sz w:val="20"/>
          <w:szCs w:val="20"/>
        </w:rPr>
        <w:t>tra</w:t>
      </w:r>
      <w:proofErr w:type="spellEnd"/>
      <w:r w:rsidRPr="00B32327">
        <w:rPr>
          <w:rFonts w:ascii="Times New Roman" w:hAnsi="Times New Roman" w:cs="Times New Roman"/>
          <w:sz w:val="20"/>
          <w:szCs w:val="20"/>
        </w:rPr>
        <w:t xml:space="preserve"> </w:t>
      </w:r>
      <w:proofErr w:type="spellStart"/>
      <w:r w:rsidRPr="00B32327">
        <w:rPr>
          <w:rFonts w:ascii="Times New Roman" w:hAnsi="Times New Roman" w:cs="Times New Roman"/>
          <w:sz w:val="20"/>
          <w:szCs w:val="20"/>
        </w:rPr>
        <w:t>Persone</w:t>
      </w:r>
      <w:proofErr w:type="spellEnd"/>
      <w:r w:rsidRPr="00B32327">
        <w:rPr>
          <w:rFonts w:ascii="Times New Roman" w:hAnsi="Times New Roman" w:cs="Times New Roman"/>
          <w:sz w:val="20"/>
          <w:szCs w:val="20"/>
        </w:rPr>
        <w:t xml:space="preserve">, </w:t>
      </w:r>
      <w:proofErr w:type="spellStart"/>
      <w:r w:rsidRPr="00B32327">
        <w:rPr>
          <w:rFonts w:ascii="Times New Roman" w:hAnsi="Times New Roman" w:cs="Times New Roman"/>
          <w:sz w:val="20"/>
          <w:szCs w:val="20"/>
        </w:rPr>
        <w:t>Processi</w:t>
      </w:r>
      <w:proofErr w:type="spellEnd"/>
      <w:r w:rsidRPr="00B32327">
        <w:rPr>
          <w:rFonts w:ascii="Times New Roman" w:hAnsi="Times New Roman" w:cs="Times New Roman"/>
          <w:sz w:val="20"/>
          <w:szCs w:val="20"/>
        </w:rPr>
        <w:t xml:space="preserve"> e-</w:t>
      </w:r>
      <w:proofErr w:type="spellStart"/>
      <w:r w:rsidRPr="00B32327">
        <w:rPr>
          <w:rFonts w:ascii="Times New Roman" w:hAnsi="Times New Roman" w:cs="Times New Roman"/>
          <w:sz w:val="20"/>
          <w:szCs w:val="20"/>
        </w:rPr>
        <w:t>Tecnologie</w:t>
      </w:r>
      <w:proofErr w:type="spellEnd"/>
      <w:r w:rsidRPr="00B32327">
        <w:rPr>
          <w:rFonts w:ascii="Times New Roman" w:hAnsi="Times New Roman" w:cs="Times New Roman"/>
          <w:sz w:val="20"/>
          <w:szCs w:val="20"/>
        </w:rPr>
        <w:t xml:space="preserve"> </w:t>
      </w:r>
      <w:proofErr w:type="spellStart"/>
      <w:r w:rsidRPr="00B32327">
        <w:rPr>
          <w:rFonts w:ascii="Times New Roman" w:hAnsi="Times New Roman" w:cs="Times New Roman"/>
          <w:sz w:val="20"/>
          <w:szCs w:val="20"/>
        </w:rPr>
        <w:t>Dell’informazione</w:t>
      </w:r>
      <w:proofErr w:type="spellEnd"/>
      <w:r w:rsidRPr="00B32327">
        <w:rPr>
          <w:rFonts w:ascii="Times New Roman" w:hAnsi="Times New Roman" w:cs="Times New Roman"/>
          <w:sz w:val="20"/>
          <w:szCs w:val="20"/>
        </w:rPr>
        <w:t xml:space="preserve">. In: </w:t>
      </w:r>
      <w:proofErr w:type="spellStart"/>
      <w:r w:rsidRPr="00B32327">
        <w:rPr>
          <w:rFonts w:ascii="Times New Roman" w:hAnsi="Times New Roman" w:cs="Times New Roman"/>
          <w:sz w:val="20"/>
          <w:szCs w:val="20"/>
        </w:rPr>
        <w:t>Bartezzaghi</w:t>
      </w:r>
      <w:proofErr w:type="spellEnd"/>
      <w:r w:rsidRPr="00B32327">
        <w:rPr>
          <w:rFonts w:ascii="Times New Roman" w:hAnsi="Times New Roman" w:cs="Times New Roman"/>
          <w:sz w:val="20"/>
          <w:szCs w:val="20"/>
        </w:rPr>
        <w:t xml:space="preserve">, </w:t>
      </w:r>
      <w:proofErr w:type="spellStart"/>
      <w:r w:rsidRPr="00B32327">
        <w:rPr>
          <w:rFonts w:ascii="Times New Roman" w:hAnsi="Times New Roman" w:cs="Times New Roman"/>
          <w:sz w:val="20"/>
          <w:szCs w:val="20"/>
        </w:rPr>
        <w:t>Raffa</w:t>
      </w:r>
      <w:proofErr w:type="spellEnd"/>
      <w:r w:rsidRPr="00B32327">
        <w:rPr>
          <w:rFonts w:ascii="Times New Roman" w:hAnsi="Times New Roman" w:cs="Times New Roman"/>
          <w:sz w:val="20"/>
          <w:szCs w:val="20"/>
        </w:rPr>
        <w:t>, Romano (Eds.): Knowledge Management e-</w:t>
      </w:r>
      <w:proofErr w:type="spellStart"/>
      <w:r w:rsidRPr="00B32327">
        <w:rPr>
          <w:rFonts w:ascii="Times New Roman" w:hAnsi="Times New Roman" w:cs="Times New Roman"/>
          <w:sz w:val="20"/>
          <w:szCs w:val="20"/>
        </w:rPr>
        <w:t>Competitività</w:t>
      </w:r>
      <w:proofErr w:type="spellEnd"/>
      <w:r w:rsidRPr="00B32327">
        <w:rPr>
          <w:rFonts w:ascii="Times New Roman" w:hAnsi="Times New Roman" w:cs="Times New Roman"/>
          <w:sz w:val="20"/>
          <w:szCs w:val="20"/>
        </w:rPr>
        <w:t xml:space="preserve">, Napoli: </w:t>
      </w:r>
      <w:proofErr w:type="spellStart"/>
      <w:r w:rsidRPr="00B32327">
        <w:rPr>
          <w:rFonts w:ascii="Times New Roman" w:hAnsi="Times New Roman" w:cs="Times New Roman"/>
          <w:sz w:val="20"/>
          <w:szCs w:val="20"/>
        </w:rPr>
        <w:t>Edizioni</w:t>
      </w:r>
      <w:proofErr w:type="spellEnd"/>
      <w:r w:rsidRPr="00B32327">
        <w:rPr>
          <w:rFonts w:ascii="Times New Roman" w:hAnsi="Times New Roman" w:cs="Times New Roman"/>
          <w:sz w:val="20"/>
          <w:szCs w:val="20"/>
        </w:rPr>
        <w:t xml:space="preserve"> </w:t>
      </w:r>
      <w:proofErr w:type="spellStart"/>
      <w:r w:rsidRPr="00B32327">
        <w:rPr>
          <w:rFonts w:ascii="Times New Roman" w:hAnsi="Times New Roman" w:cs="Times New Roman"/>
          <w:sz w:val="20"/>
          <w:szCs w:val="20"/>
        </w:rPr>
        <w:t>Scientifiche</w:t>
      </w:r>
      <w:proofErr w:type="spellEnd"/>
      <w:r w:rsidRPr="00B32327">
        <w:rPr>
          <w:rFonts w:ascii="Times New Roman" w:hAnsi="Times New Roman" w:cs="Times New Roman"/>
          <w:sz w:val="20"/>
          <w:szCs w:val="20"/>
        </w:rPr>
        <w:t xml:space="preserve"> </w:t>
      </w:r>
      <w:proofErr w:type="spellStart"/>
      <w:r w:rsidRPr="00B32327">
        <w:rPr>
          <w:rFonts w:ascii="Times New Roman" w:hAnsi="Times New Roman" w:cs="Times New Roman"/>
          <w:sz w:val="20"/>
          <w:szCs w:val="20"/>
        </w:rPr>
        <w:t>Italiane</w:t>
      </w:r>
      <w:proofErr w:type="spellEnd"/>
      <w:r w:rsidRPr="00B32327">
        <w:rPr>
          <w:rFonts w:ascii="Times New Roman" w:hAnsi="Times New Roman" w:cs="Times New Roman"/>
          <w:sz w:val="20"/>
          <w:szCs w:val="20"/>
        </w:rPr>
        <w:t>, 19–38.</w:t>
      </w:r>
    </w:p>
    <w:p w:rsidR="00823FCF" w:rsidRPr="00B32327" w:rsidRDefault="00823FCF" w:rsidP="00823FCF">
      <w:pPr>
        <w:pStyle w:val="NoSpacing"/>
        <w:numPr>
          <w:ilvl w:val="0"/>
          <w:numId w:val="23"/>
        </w:numPr>
        <w:jc w:val="both"/>
        <w:rPr>
          <w:rFonts w:ascii="Times New Roman" w:hAnsi="Times New Roman"/>
          <w:sz w:val="20"/>
          <w:szCs w:val="20"/>
        </w:rPr>
      </w:pPr>
      <w:proofErr w:type="spellStart"/>
      <w:r w:rsidRPr="00B32327">
        <w:rPr>
          <w:rFonts w:ascii="Times New Roman" w:hAnsi="Times New Roman"/>
          <w:sz w:val="20"/>
          <w:szCs w:val="20"/>
        </w:rPr>
        <w:t>Inmon</w:t>
      </w:r>
      <w:proofErr w:type="spellEnd"/>
      <w:r w:rsidRPr="00B32327">
        <w:rPr>
          <w:rFonts w:ascii="Times New Roman" w:hAnsi="Times New Roman"/>
          <w:sz w:val="20"/>
          <w:szCs w:val="20"/>
        </w:rPr>
        <w:t>, W. H. (1999). Building the Operational Data Store (2</w:t>
      </w:r>
      <w:r w:rsidRPr="00B32327">
        <w:rPr>
          <w:rFonts w:ascii="Times New Roman" w:hAnsi="Times New Roman"/>
          <w:sz w:val="20"/>
          <w:szCs w:val="20"/>
          <w:vertAlign w:val="superscript"/>
        </w:rPr>
        <w:t>nd</w:t>
      </w:r>
      <w:r w:rsidRPr="00B32327">
        <w:rPr>
          <w:rFonts w:ascii="Times New Roman" w:hAnsi="Times New Roman"/>
          <w:sz w:val="20"/>
          <w:szCs w:val="20"/>
        </w:rPr>
        <w:t xml:space="preserve"> Ed.). Wiley Publishers: New York. </w:t>
      </w:r>
    </w:p>
    <w:p w:rsidR="00823FCF" w:rsidRPr="00B32327" w:rsidRDefault="00823FCF" w:rsidP="00823FCF">
      <w:pPr>
        <w:pStyle w:val="NoSpacing"/>
        <w:numPr>
          <w:ilvl w:val="0"/>
          <w:numId w:val="23"/>
        </w:numPr>
        <w:jc w:val="both"/>
        <w:rPr>
          <w:rFonts w:ascii="Times New Roman" w:eastAsia="GulliverRM" w:hAnsi="Times New Roman"/>
          <w:sz w:val="20"/>
          <w:szCs w:val="20"/>
          <w:lang w:bidi="hi-IN"/>
        </w:rPr>
      </w:pPr>
      <w:proofErr w:type="spellStart"/>
      <w:r w:rsidRPr="00B32327">
        <w:rPr>
          <w:rFonts w:ascii="Times New Roman" w:eastAsia="GulliverRM" w:hAnsi="Times New Roman"/>
          <w:sz w:val="20"/>
          <w:szCs w:val="20"/>
          <w:lang w:bidi="hi-IN"/>
        </w:rPr>
        <w:t>Kebede</w:t>
      </w:r>
      <w:proofErr w:type="spellEnd"/>
      <w:r w:rsidRPr="00B32327">
        <w:rPr>
          <w:rFonts w:ascii="Times New Roman" w:eastAsia="GulliverRM" w:hAnsi="Times New Roman"/>
          <w:sz w:val="20"/>
          <w:szCs w:val="20"/>
          <w:lang w:bidi="hi-IN"/>
        </w:rPr>
        <w:t>, G. (2010). Knowledge Management: An Information Science Perspective. International Journal of Information Management, 30, 416–424.</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lang w:bidi="ar-SA"/>
        </w:rPr>
      </w:pPr>
      <w:r w:rsidRPr="00B32327">
        <w:rPr>
          <w:rFonts w:ascii="Times New Roman" w:hAnsi="Times New Roman" w:cs="Times New Roman"/>
          <w:sz w:val="20"/>
          <w:szCs w:val="20"/>
          <w:lang w:bidi="ar-SA"/>
        </w:rPr>
        <w:t xml:space="preserve">Khan, R. (2012). Dovetailing of Business Intelligence and Knowledge Management: An Integrative Framework. </w:t>
      </w:r>
      <w:r w:rsidRPr="00B32327">
        <w:rPr>
          <w:rFonts w:ascii="Times New Roman" w:hAnsi="Times New Roman" w:cs="Times New Roman"/>
          <w:iCs/>
          <w:sz w:val="20"/>
          <w:szCs w:val="20"/>
          <w:lang w:bidi="ar-SA"/>
        </w:rPr>
        <w:t>Information and Knowledge Management Journal</w:t>
      </w:r>
      <w:r w:rsidRPr="00B32327">
        <w:rPr>
          <w:rFonts w:ascii="Times New Roman" w:hAnsi="Times New Roman" w:cs="Times New Roman"/>
          <w:sz w:val="20"/>
          <w:szCs w:val="20"/>
          <w:lang w:bidi="ar-SA"/>
        </w:rPr>
        <w:t>, 2(4), 1–6.</w:t>
      </w:r>
    </w:p>
    <w:p w:rsidR="00823FCF" w:rsidRPr="00B32327" w:rsidRDefault="00823FCF" w:rsidP="00823FCF">
      <w:pPr>
        <w:pStyle w:val="NoSpacing"/>
        <w:numPr>
          <w:ilvl w:val="0"/>
          <w:numId w:val="23"/>
        </w:numPr>
        <w:jc w:val="both"/>
        <w:rPr>
          <w:rFonts w:ascii="Times New Roman" w:hAnsi="Times New Roman"/>
          <w:sz w:val="20"/>
          <w:szCs w:val="20"/>
        </w:rPr>
      </w:pPr>
      <w:proofErr w:type="spellStart"/>
      <w:r w:rsidRPr="00B32327">
        <w:rPr>
          <w:rFonts w:ascii="Times New Roman" w:hAnsi="Times New Roman"/>
          <w:sz w:val="20"/>
          <w:szCs w:val="20"/>
        </w:rPr>
        <w:t>Klicon</w:t>
      </w:r>
      <w:proofErr w:type="spellEnd"/>
      <w:r w:rsidRPr="00B32327">
        <w:rPr>
          <w:rFonts w:ascii="Times New Roman" w:hAnsi="Times New Roman"/>
          <w:sz w:val="20"/>
          <w:szCs w:val="20"/>
        </w:rPr>
        <w:t xml:space="preserve"> (1999), </w:t>
      </w:r>
      <w:proofErr w:type="gramStart"/>
      <w:r w:rsidRPr="00B32327">
        <w:rPr>
          <w:rFonts w:ascii="Times New Roman" w:hAnsi="Times New Roman"/>
          <w:sz w:val="20"/>
          <w:szCs w:val="20"/>
        </w:rPr>
        <w:t>The</w:t>
      </w:r>
      <w:proofErr w:type="gramEnd"/>
      <w:r w:rsidRPr="00B32327">
        <w:rPr>
          <w:rFonts w:ascii="Times New Roman" w:hAnsi="Times New Roman"/>
          <w:sz w:val="20"/>
          <w:szCs w:val="20"/>
        </w:rPr>
        <w:t xml:space="preserve"> Role of Information Technology in Knowledge Management Within the Construction Industry. Project Report of Knowledge Learning in Construction Group at the Centre for Research in the Management of Projects. University of Manchester Institute of Science and Technology.</w:t>
      </w:r>
    </w:p>
    <w:p w:rsidR="00823FCF" w:rsidRPr="00B32327" w:rsidRDefault="00823FCF" w:rsidP="00823FCF">
      <w:pPr>
        <w:pStyle w:val="Default"/>
        <w:numPr>
          <w:ilvl w:val="0"/>
          <w:numId w:val="23"/>
        </w:numPr>
        <w:jc w:val="both"/>
        <w:rPr>
          <w:color w:val="auto"/>
          <w:sz w:val="20"/>
          <w:szCs w:val="20"/>
        </w:rPr>
      </w:pPr>
      <w:r w:rsidRPr="00B32327">
        <w:rPr>
          <w:color w:val="auto"/>
          <w:sz w:val="20"/>
          <w:szCs w:val="20"/>
        </w:rPr>
        <w:t>Kodama, M. (2005), Customer Value Creation through Knowledge Creation with Customers: Case Studies of IT and Multimedia Businesses in Japan. International Journal of Innovation and Learning, 2(4), 357–385.</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eastAsia="TimesNewRomanPSMT" w:hAnsi="Times New Roman" w:cs="Times New Roman"/>
          <w:sz w:val="20"/>
          <w:szCs w:val="20"/>
        </w:rPr>
      </w:pPr>
      <w:r w:rsidRPr="00B32327">
        <w:rPr>
          <w:rFonts w:ascii="Times New Roman" w:eastAsia="TimesNewRomanPSMT" w:hAnsi="Times New Roman" w:cs="Times New Roman"/>
          <w:sz w:val="20"/>
          <w:szCs w:val="20"/>
        </w:rPr>
        <w:t xml:space="preserve">Koenig, M. E. D. (2002). The Third Stage of KM Emerges, </w:t>
      </w:r>
      <w:r w:rsidRPr="00B32327">
        <w:rPr>
          <w:rFonts w:ascii="Times New Roman" w:eastAsia="TimesNewRomanPS-ItalicMT" w:hAnsi="Times New Roman" w:cs="Times New Roman"/>
          <w:sz w:val="20"/>
          <w:szCs w:val="20"/>
        </w:rPr>
        <w:t>KM World,</w:t>
      </w:r>
      <w:r w:rsidRPr="00B32327">
        <w:rPr>
          <w:rFonts w:ascii="Times New Roman" w:eastAsia="TimesNewRomanPS-ItalicMT" w:hAnsi="Times New Roman" w:cs="Times New Roman"/>
          <w:i/>
          <w:iCs/>
          <w:sz w:val="20"/>
          <w:szCs w:val="20"/>
        </w:rPr>
        <w:t xml:space="preserve"> </w:t>
      </w:r>
      <w:r w:rsidRPr="00B32327">
        <w:rPr>
          <w:rFonts w:ascii="Times New Roman" w:eastAsia="TimesNewRomanPS-ItalicMT" w:hAnsi="Times New Roman" w:cs="Times New Roman"/>
          <w:sz w:val="20"/>
          <w:szCs w:val="20"/>
        </w:rPr>
        <w:t>11</w:t>
      </w:r>
      <w:r w:rsidRPr="00B32327">
        <w:rPr>
          <w:rFonts w:ascii="Times New Roman" w:eastAsia="TimesNewRomanPSMT" w:hAnsi="Times New Roman" w:cs="Times New Roman"/>
          <w:sz w:val="20"/>
          <w:szCs w:val="20"/>
        </w:rPr>
        <w:t>(3), 20–21.</w:t>
      </w:r>
    </w:p>
    <w:p w:rsidR="00823FCF" w:rsidRPr="00B32327" w:rsidRDefault="00823FCF" w:rsidP="00823FCF">
      <w:pPr>
        <w:pStyle w:val="NoSpacing"/>
        <w:numPr>
          <w:ilvl w:val="0"/>
          <w:numId w:val="23"/>
        </w:numPr>
        <w:jc w:val="both"/>
        <w:rPr>
          <w:rFonts w:ascii="Times New Roman" w:hAnsi="Times New Roman"/>
          <w:sz w:val="20"/>
          <w:szCs w:val="20"/>
        </w:rPr>
      </w:pPr>
      <w:r w:rsidRPr="00B32327">
        <w:rPr>
          <w:rFonts w:ascii="Times New Roman" w:hAnsi="Times New Roman"/>
          <w:sz w:val="20"/>
          <w:szCs w:val="20"/>
          <w:lang w:bidi="hi-IN"/>
        </w:rPr>
        <w:t>Kothari, C. R. (2004). Research Methodology: Methods and Techniques. New Delhi: New Age International (P) Ltd.</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rPr>
      </w:pPr>
      <w:proofErr w:type="spellStart"/>
      <w:r w:rsidRPr="00B32327">
        <w:rPr>
          <w:rFonts w:ascii="Times New Roman" w:hAnsi="Times New Roman" w:cs="Times New Roman"/>
          <w:sz w:val="20"/>
          <w:szCs w:val="20"/>
        </w:rPr>
        <w:t>Madhoushi</w:t>
      </w:r>
      <w:proofErr w:type="spellEnd"/>
      <w:r w:rsidRPr="00B32327">
        <w:rPr>
          <w:rFonts w:ascii="Times New Roman" w:hAnsi="Times New Roman" w:cs="Times New Roman"/>
          <w:sz w:val="20"/>
          <w:szCs w:val="20"/>
        </w:rPr>
        <w:t xml:space="preserve">, M., </w:t>
      </w:r>
      <w:proofErr w:type="spellStart"/>
      <w:r w:rsidRPr="00B32327">
        <w:rPr>
          <w:rFonts w:ascii="Times New Roman" w:hAnsi="Times New Roman" w:cs="Times New Roman"/>
          <w:sz w:val="20"/>
          <w:szCs w:val="20"/>
        </w:rPr>
        <w:t>Sadati</w:t>
      </w:r>
      <w:proofErr w:type="spellEnd"/>
      <w:r w:rsidRPr="00B32327">
        <w:rPr>
          <w:rFonts w:ascii="Times New Roman" w:hAnsi="Times New Roman" w:cs="Times New Roman"/>
          <w:sz w:val="20"/>
          <w:szCs w:val="20"/>
        </w:rPr>
        <w:t xml:space="preserve">, A., </w:t>
      </w:r>
      <w:proofErr w:type="spellStart"/>
      <w:r w:rsidRPr="00B32327">
        <w:rPr>
          <w:rFonts w:ascii="Times New Roman" w:hAnsi="Times New Roman" w:cs="Times New Roman"/>
          <w:sz w:val="20"/>
          <w:szCs w:val="20"/>
        </w:rPr>
        <w:t>Delavari</w:t>
      </w:r>
      <w:proofErr w:type="spellEnd"/>
      <w:r w:rsidRPr="00B32327">
        <w:rPr>
          <w:rFonts w:ascii="Times New Roman" w:hAnsi="Times New Roman" w:cs="Times New Roman"/>
          <w:sz w:val="20"/>
          <w:szCs w:val="20"/>
        </w:rPr>
        <w:t xml:space="preserve">, H., </w:t>
      </w:r>
      <w:proofErr w:type="spellStart"/>
      <w:r w:rsidRPr="00B32327">
        <w:rPr>
          <w:rFonts w:ascii="Times New Roman" w:hAnsi="Times New Roman" w:cs="Times New Roman"/>
          <w:sz w:val="20"/>
          <w:szCs w:val="20"/>
        </w:rPr>
        <w:t>Mehdivand</w:t>
      </w:r>
      <w:proofErr w:type="spellEnd"/>
      <w:r w:rsidRPr="00B32327">
        <w:rPr>
          <w:rFonts w:ascii="Times New Roman" w:hAnsi="Times New Roman" w:cs="Times New Roman"/>
          <w:sz w:val="20"/>
          <w:szCs w:val="20"/>
        </w:rPr>
        <w:t xml:space="preserve">, M., &amp; </w:t>
      </w:r>
      <w:proofErr w:type="spellStart"/>
      <w:r w:rsidRPr="00B32327">
        <w:rPr>
          <w:rFonts w:ascii="Times New Roman" w:hAnsi="Times New Roman" w:cs="Times New Roman"/>
          <w:sz w:val="20"/>
          <w:szCs w:val="20"/>
        </w:rPr>
        <w:t>Hedayatifard</w:t>
      </w:r>
      <w:proofErr w:type="spellEnd"/>
      <w:r w:rsidRPr="00B32327">
        <w:rPr>
          <w:rFonts w:ascii="Times New Roman" w:hAnsi="Times New Roman" w:cs="Times New Roman"/>
          <w:sz w:val="20"/>
          <w:szCs w:val="20"/>
        </w:rPr>
        <w:t>, M. (2010). Facilitating Knowledge Management Strategies through IT and HRM. Chinese Business Review, 9(10), 57–66.</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b/>
          <w:bCs/>
          <w:i/>
          <w:iCs/>
          <w:sz w:val="20"/>
          <w:szCs w:val="20"/>
        </w:rPr>
      </w:pPr>
      <w:proofErr w:type="spellStart"/>
      <w:r w:rsidRPr="00B32327">
        <w:rPr>
          <w:rFonts w:ascii="Times New Roman" w:hAnsi="Times New Roman" w:cs="Times New Roman"/>
          <w:sz w:val="20"/>
          <w:szCs w:val="20"/>
        </w:rPr>
        <w:t>Mahmood</w:t>
      </w:r>
      <w:proofErr w:type="spellEnd"/>
      <w:r w:rsidRPr="00B32327">
        <w:rPr>
          <w:rFonts w:ascii="Times New Roman" w:hAnsi="Times New Roman" w:cs="Times New Roman"/>
          <w:sz w:val="20"/>
          <w:szCs w:val="20"/>
        </w:rPr>
        <w:t xml:space="preserve">, A., </w:t>
      </w:r>
      <w:proofErr w:type="spellStart"/>
      <w:r w:rsidRPr="00B32327">
        <w:rPr>
          <w:rFonts w:ascii="Times New Roman" w:hAnsi="Times New Roman" w:cs="Times New Roman"/>
          <w:sz w:val="20"/>
          <w:szCs w:val="20"/>
        </w:rPr>
        <w:t>Qureshi</w:t>
      </w:r>
      <w:proofErr w:type="spellEnd"/>
      <w:r w:rsidRPr="00B32327">
        <w:rPr>
          <w:rFonts w:ascii="Times New Roman" w:hAnsi="Times New Roman" w:cs="Times New Roman"/>
          <w:sz w:val="20"/>
          <w:szCs w:val="20"/>
        </w:rPr>
        <w:t xml:space="preserve">, M. A. &amp; </w:t>
      </w:r>
      <w:proofErr w:type="spellStart"/>
      <w:r w:rsidRPr="00B32327">
        <w:rPr>
          <w:rFonts w:ascii="Times New Roman" w:hAnsi="Times New Roman" w:cs="Times New Roman"/>
          <w:sz w:val="20"/>
          <w:szCs w:val="20"/>
        </w:rPr>
        <w:t>Shahbaz</w:t>
      </w:r>
      <w:proofErr w:type="spellEnd"/>
      <w:r w:rsidRPr="00B32327">
        <w:rPr>
          <w:rFonts w:ascii="Times New Roman" w:hAnsi="Times New Roman" w:cs="Times New Roman"/>
          <w:sz w:val="20"/>
          <w:szCs w:val="20"/>
        </w:rPr>
        <w:t>, Q. (2011).</w:t>
      </w:r>
      <w:r w:rsidRPr="00B32327">
        <w:rPr>
          <w:rFonts w:ascii="Times New Roman" w:hAnsi="Times New Roman" w:cs="Times New Roman"/>
          <w:b/>
          <w:bCs/>
          <w:i/>
          <w:iCs/>
          <w:sz w:val="20"/>
          <w:szCs w:val="20"/>
        </w:rPr>
        <w:t xml:space="preserve"> </w:t>
      </w:r>
      <w:r w:rsidRPr="00B32327">
        <w:rPr>
          <w:rFonts w:ascii="Times New Roman" w:hAnsi="Times New Roman" w:cs="Times New Roman"/>
          <w:sz w:val="20"/>
          <w:szCs w:val="20"/>
        </w:rPr>
        <w:t>An Examination of the Quality of Tacit Knowledge Sharing through the Theory of Reasoned Action.</w:t>
      </w:r>
      <w:r w:rsidRPr="00B32327">
        <w:rPr>
          <w:rFonts w:ascii="Times New Roman" w:hAnsi="Times New Roman" w:cs="Times New Roman"/>
          <w:b/>
          <w:bCs/>
          <w:sz w:val="20"/>
          <w:szCs w:val="20"/>
        </w:rPr>
        <w:t xml:space="preserve"> </w:t>
      </w:r>
      <w:r w:rsidRPr="00B32327">
        <w:rPr>
          <w:rFonts w:ascii="Times New Roman" w:hAnsi="Times New Roman" w:cs="Times New Roman"/>
          <w:sz w:val="20"/>
          <w:szCs w:val="20"/>
        </w:rPr>
        <w:t>Journal of Quality and Technology Management,</w:t>
      </w:r>
      <w:r w:rsidRPr="00B32327">
        <w:rPr>
          <w:rFonts w:ascii="Times New Roman" w:hAnsi="Times New Roman" w:cs="Times New Roman"/>
          <w:b/>
          <w:bCs/>
          <w:sz w:val="20"/>
          <w:szCs w:val="20"/>
        </w:rPr>
        <w:t xml:space="preserve"> </w:t>
      </w:r>
      <w:proofErr w:type="gramStart"/>
      <w:r w:rsidRPr="00B32327">
        <w:rPr>
          <w:rFonts w:ascii="Times New Roman" w:hAnsi="Times New Roman" w:cs="Times New Roman"/>
          <w:sz w:val="20"/>
          <w:szCs w:val="20"/>
        </w:rPr>
        <w:t>VII(</w:t>
      </w:r>
      <w:proofErr w:type="gramEnd"/>
      <w:r w:rsidRPr="00B32327">
        <w:rPr>
          <w:rFonts w:ascii="Times New Roman" w:hAnsi="Times New Roman" w:cs="Times New Roman"/>
          <w:sz w:val="20"/>
          <w:szCs w:val="20"/>
        </w:rPr>
        <w:t>I), 39–55.</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rPr>
      </w:pPr>
      <w:proofErr w:type="spellStart"/>
      <w:r w:rsidRPr="00B32327">
        <w:rPr>
          <w:rFonts w:ascii="Times New Roman" w:eastAsia="TimesNewRomanPSMT" w:hAnsi="Times New Roman" w:cs="Times New Roman"/>
          <w:sz w:val="20"/>
          <w:szCs w:val="20"/>
        </w:rPr>
        <w:t>Metaxiotis</w:t>
      </w:r>
      <w:proofErr w:type="spellEnd"/>
      <w:r w:rsidRPr="00B32327">
        <w:rPr>
          <w:rFonts w:ascii="Times New Roman" w:eastAsia="TimesNewRomanPSMT" w:hAnsi="Times New Roman" w:cs="Times New Roman"/>
          <w:sz w:val="20"/>
          <w:szCs w:val="20"/>
        </w:rPr>
        <w:t xml:space="preserve">, K., </w:t>
      </w:r>
      <w:proofErr w:type="spellStart"/>
      <w:r w:rsidRPr="00B32327">
        <w:rPr>
          <w:rFonts w:ascii="Times New Roman" w:eastAsia="TimesNewRomanPSMT" w:hAnsi="Times New Roman" w:cs="Times New Roman"/>
          <w:sz w:val="20"/>
          <w:szCs w:val="20"/>
        </w:rPr>
        <w:t>Ergazakis</w:t>
      </w:r>
      <w:proofErr w:type="spellEnd"/>
      <w:r w:rsidRPr="00B32327">
        <w:rPr>
          <w:rFonts w:ascii="Times New Roman" w:eastAsia="TimesNewRomanPSMT" w:hAnsi="Times New Roman" w:cs="Times New Roman"/>
          <w:sz w:val="20"/>
          <w:szCs w:val="20"/>
        </w:rPr>
        <w:t xml:space="preserve">, K., &amp; </w:t>
      </w:r>
      <w:proofErr w:type="spellStart"/>
      <w:r w:rsidRPr="00B32327">
        <w:rPr>
          <w:rFonts w:ascii="Times New Roman" w:eastAsia="TimesNewRomanPSMT" w:hAnsi="Times New Roman" w:cs="Times New Roman"/>
          <w:sz w:val="20"/>
          <w:szCs w:val="20"/>
        </w:rPr>
        <w:t>Psarras</w:t>
      </w:r>
      <w:proofErr w:type="spellEnd"/>
      <w:r w:rsidRPr="00B32327">
        <w:rPr>
          <w:rFonts w:ascii="Times New Roman" w:eastAsia="TimesNewRomanPSMT" w:hAnsi="Times New Roman" w:cs="Times New Roman"/>
          <w:sz w:val="20"/>
          <w:szCs w:val="20"/>
        </w:rPr>
        <w:t>, J. (2005). Exploring the World of Knowledge Management: Agreements and Disagreements in the Academic/Practitioner Community. Journal of Knowledge Management,</w:t>
      </w:r>
      <w:r w:rsidRPr="00B32327">
        <w:rPr>
          <w:rFonts w:ascii="Times New Roman" w:eastAsia="TimesNewRomanPSMT" w:hAnsi="Times New Roman" w:cs="Times New Roman"/>
          <w:i/>
          <w:iCs/>
          <w:sz w:val="20"/>
          <w:szCs w:val="20"/>
        </w:rPr>
        <w:t xml:space="preserve"> </w:t>
      </w:r>
      <w:r w:rsidRPr="00B32327">
        <w:rPr>
          <w:rFonts w:ascii="Times New Roman" w:eastAsia="TimesNewRomanPSMT" w:hAnsi="Times New Roman" w:cs="Times New Roman"/>
          <w:sz w:val="20"/>
          <w:szCs w:val="20"/>
        </w:rPr>
        <w:t>9(2), 6–18.</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lang w:bidi="ar-SA"/>
        </w:rPr>
      </w:pPr>
      <w:r w:rsidRPr="00B32327">
        <w:rPr>
          <w:rFonts w:ascii="Times New Roman" w:hAnsi="Times New Roman" w:cs="Times New Roman"/>
          <w:sz w:val="20"/>
          <w:szCs w:val="20"/>
          <w:lang w:bidi="ar-SA"/>
        </w:rPr>
        <w:t xml:space="preserve">Muhammad, G., &amp; Ibrahim, J. (2014). Business Intelligence as a Knowledge Management Tool in Providing Financial Consultancy Services. </w:t>
      </w:r>
      <w:r w:rsidRPr="00B32327">
        <w:rPr>
          <w:rFonts w:ascii="Times New Roman" w:hAnsi="Times New Roman" w:cs="Times New Roman"/>
          <w:iCs/>
          <w:sz w:val="20"/>
          <w:szCs w:val="20"/>
          <w:lang w:bidi="ar-SA"/>
        </w:rPr>
        <w:t>American Journal of Information Systems</w:t>
      </w:r>
      <w:r w:rsidRPr="00B32327">
        <w:rPr>
          <w:rFonts w:ascii="Times New Roman" w:hAnsi="Times New Roman" w:cs="Times New Roman"/>
          <w:sz w:val="20"/>
          <w:szCs w:val="20"/>
          <w:lang w:bidi="ar-SA"/>
        </w:rPr>
        <w:t>, 2(2), 26–36.</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eastAsia="TimesNewRomanPSMT" w:hAnsi="Times New Roman" w:cs="Times New Roman"/>
          <w:sz w:val="20"/>
          <w:szCs w:val="20"/>
        </w:rPr>
      </w:pPr>
      <w:proofErr w:type="spellStart"/>
      <w:r w:rsidRPr="00B32327">
        <w:rPr>
          <w:rFonts w:ascii="Times New Roman" w:eastAsia="TimesNewRomanPSMT" w:hAnsi="Times New Roman" w:cs="Times New Roman"/>
          <w:sz w:val="20"/>
          <w:szCs w:val="20"/>
        </w:rPr>
        <w:t>Negash</w:t>
      </w:r>
      <w:proofErr w:type="spellEnd"/>
      <w:r w:rsidRPr="00B32327">
        <w:rPr>
          <w:rFonts w:ascii="Times New Roman" w:eastAsia="TimesNewRomanPSMT" w:hAnsi="Times New Roman" w:cs="Times New Roman"/>
          <w:sz w:val="20"/>
          <w:szCs w:val="20"/>
        </w:rPr>
        <w:t xml:space="preserve">, S., &amp; Gray, P. (2008). Business Intelligence. In F. Burstein &amp; C. W. </w:t>
      </w:r>
      <w:proofErr w:type="spellStart"/>
      <w:r w:rsidRPr="00B32327">
        <w:rPr>
          <w:rFonts w:ascii="Times New Roman" w:eastAsia="TimesNewRomanPSMT" w:hAnsi="Times New Roman" w:cs="Times New Roman"/>
          <w:sz w:val="20"/>
          <w:szCs w:val="20"/>
        </w:rPr>
        <w:t>Holsapple</w:t>
      </w:r>
      <w:proofErr w:type="spellEnd"/>
      <w:r w:rsidRPr="00B32327">
        <w:rPr>
          <w:rFonts w:ascii="Times New Roman" w:eastAsia="TimesNewRomanPSMT" w:hAnsi="Times New Roman" w:cs="Times New Roman"/>
          <w:sz w:val="20"/>
          <w:szCs w:val="20"/>
        </w:rPr>
        <w:t xml:space="preserve"> (Eds.), Decision Support Systems, pp 175–193, Springer, Berlin. </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eastAsia="TimesNewRomanPSMT" w:hAnsi="Times New Roman" w:cs="Times New Roman"/>
          <w:sz w:val="20"/>
          <w:szCs w:val="20"/>
        </w:rPr>
      </w:pPr>
      <w:proofErr w:type="spellStart"/>
      <w:r w:rsidRPr="00B32327">
        <w:rPr>
          <w:rFonts w:ascii="Times New Roman" w:eastAsia="TimesNewRomanPSMT" w:hAnsi="Times New Roman" w:cs="Times New Roman"/>
          <w:sz w:val="20"/>
          <w:szCs w:val="20"/>
        </w:rPr>
        <w:t>Ngai</w:t>
      </w:r>
      <w:proofErr w:type="spellEnd"/>
      <w:r w:rsidRPr="00B32327">
        <w:rPr>
          <w:rFonts w:ascii="Times New Roman" w:eastAsia="TimesNewRomanPSMT" w:hAnsi="Times New Roman" w:cs="Times New Roman"/>
          <w:sz w:val="20"/>
          <w:szCs w:val="20"/>
        </w:rPr>
        <w:t xml:space="preserve">, E. W. T., &amp; </w:t>
      </w:r>
      <w:proofErr w:type="spellStart"/>
      <w:r w:rsidRPr="00B32327">
        <w:rPr>
          <w:rFonts w:ascii="Times New Roman" w:eastAsia="TimesNewRomanPSMT" w:hAnsi="Times New Roman" w:cs="Times New Roman"/>
          <w:sz w:val="20"/>
          <w:szCs w:val="20"/>
        </w:rPr>
        <w:t>Wat</w:t>
      </w:r>
      <w:proofErr w:type="spellEnd"/>
      <w:r w:rsidRPr="00B32327">
        <w:rPr>
          <w:rFonts w:ascii="Times New Roman" w:eastAsia="TimesNewRomanPSMT" w:hAnsi="Times New Roman" w:cs="Times New Roman"/>
          <w:sz w:val="20"/>
          <w:szCs w:val="20"/>
        </w:rPr>
        <w:t>, F. K. T. (2002). A Literature Review and Classification of Electronic Commerce Research. Information &amp; Management,</w:t>
      </w:r>
      <w:r w:rsidRPr="00B32327">
        <w:rPr>
          <w:rFonts w:ascii="Times New Roman" w:eastAsia="TimesNewRomanPSMT" w:hAnsi="Times New Roman" w:cs="Times New Roman"/>
          <w:i/>
          <w:iCs/>
          <w:sz w:val="20"/>
          <w:szCs w:val="20"/>
        </w:rPr>
        <w:t xml:space="preserve"> </w:t>
      </w:r>
      <w:r w:rsidRPr="00B32327">
        <w:rPr>
          <w:rFonts w:ascii="Times New Roman" w:eastAsia="TimesNewRomanPSMT" w:hAnsi="Times New Roman" w:cs="Times New Roman"/>
          <w:sz w:val="20"/>
          <w:szCs w:val="20"/>
        </w:rPr>
        <w:t>39(5), 415–429.</w:t>
      </w:r>
    </w:p>
    <w:p w:rsidR="00823FCF" w:rsidRPr="00B32327" w:rsidRDefault="00823FCF" w:rsidP="00823FCF">
      <w:pPr>
        <w:pStyle w:val="NoSpacing"/>
        <w:numPr>
          <w:ilvl w:val="0"/>
          <w:numId w:val="23"/>
        </w:numPr>
        <w:jc w:val="both"/>
        <w:rPr>
          <w:rFonts w:ascii="Times New Roman" w:hAnsi="Times New Roman"/>
          <w:sz w:val="20"/>
          <w:szCs w:val="20"/>
        </w:rPr>
      </w:pPr>
      <w:proofErr w:type="spellStart"/>
      <w:r w:rsidRPr="00B32327">
        <w:rPr>
          <w:rFonts w:ascii="Times New Roman" w:hAnsi="Times New Roman"/>
          <w:sz w:val="20"/>
          <w:szCs w:val="20"/>
        </w:rPr>
        <w:t>Nonaka</w:t>
      </w:r>
      <w:proofErr w:type="spellEnd"/>
      <w:r w:rsidRPr="00B32327">
        <w:rPr>
          <w:rFonts w:ascii="Times New Roman" w:hAnsi="Times New Roman"/>
          <w:sz w:val="20"/>
          <w:szCs w:val="20"/>
        </w:rPr>
        <w:t>, I. (1991). The Knowledge-Creating Company, Harvard Business Review, 69, 96–104.</w:t>
      </w:r>
    </w:p>
    <w:p w:rsidR="00823FCF" w:rsidRPr="00B32327" w:rsidRDefault="00823FCF" w:rsidP="00823FCF">
      <w:pPr>
        <w:pStyle w:val="NoSpacing"/>
        <w:numPr>
          <w:ilvl w:val="0"/>
          <w:numId w:val="23"/>
        </w:numPr>
        <w:jc w:val="both"/>
        <w:rPr>
          <w:rFonts w:ascii="Times New Roman" w:hAnsi="Times New Roman"/>
          <w:b/>
          <w:sz w:val="20"/>
          <w:szCs w:val="20"/>
        </w:rPr>
      </w:pPr>
      <w:proofErr w:type="spellStart"/>
      <w:r w:rsidRPr="00B32327">
        <w:rPr>
          <w:rFonts w:ascii="Times New Roman" w:hAnsi="Times New Roman"/>
          <w:sz w:val="20"/>
          <w:szCs w:val="20"/>
          <w:lang w:bidi="hi-IN"/>
        </w:rPr>
        <w:t>Nonaka</w:t>
      </w:r>
      <w:proofErr w:type="spellEnd"/>
      <w:r w:rsidRPr="00B32327">
        <w:rPr>
          <w:rFonts w:ascii="Times New Roman" w:hAnsi="Times New Roman"/>
          <w:sz w:val="20"/>
          <w:szCs w:val="20"/>
          <w:lang w:bidi="hi-IN"/>
        </w:rPr>
        <w:t>, I. (1994). A Dynamic Theory of Organizational Knowledge Creation. Organization Science, 5(1), 14–37.</w:t>
      </w:r>
    </w:p>
    <w:p w:rsidR="00823FCF" w:rsidRPr="00B32327" w:rsidRDefault="00823FCF" w:rsidP="00823FCF">
      <w:pPr>
        <w:pStyle w:val="NoSpacing"/>
        <w:numPr>
          <w:ilvl w:val="0"/>
          <w:numId w:val="23"/>
        </w:numPr>
        <w:autoSpaceDE w:val="0"/>
        <w:autoSpaceDN w:val="0"/>
        <w:adjustRightInd w:val="0"/>
        <w:jc w:val="both"/>
        <w:rPr>
          <w:rFonts w:ascii="Times New Roman" w:hAnsi="Times New Roman"/>
          <w:sz w:val="20"/>
          <w:szCs w:val="20"/>
        </w:rPr>
      </w:pPr>
      <w:proofErr w:type="spellStart"/>
      <w:r w:rsidRPr="00B32327">
        <w:rPr>
          <w:rFonts w:ascii="Times New Roman" w:hAnsi="Times New Roman"/>
          <w:sz w:val="20"/>
          <w:szCs w:val="20"/>
        </w:rPr>
        <w:t>Nonaka</w:t>
      </w:r>
      <w:proofErr w:type="spellEnd"/>
      <w:r w:rsidRPr="00B32327">
        <w:rPr>
          <w:rFonts w:ascii="Times New Roman" w:hAnsi="Times New Roman"/>
          <w:sz w:val="20"/>
          <w:szCs w:val="20"/>
        </w:rPr>
        <w:t xml:space="preserve">, I., &amp; Takeuchi, H. (1995). The Knowledge-Creating Company: How Japanese Companies Create the Dynamics of </w:t>
      </w:r>
      <w:proofErr w:type="gramStart"/>
      <w:r w:rsidRPr="00B32327">
        <w:rPr>
          <w:rFonts w:ascii="Times New Roman" w:hAnsi="Times New Roman"/>
          <w:sz w:val="20"/>
          <w:szCs w:val="20"/>
        </w:rPr>
        <w:t>Innovation.</w:t>
      </w:r>
      <w:proofErr w:type="gramEnd"/>
      <w:r w:rsidRPr="00B32327">
        <w:rPr>
          <w:rFonts w:ascii="Times New Roman" w:hAnsi="Times New Roman"/>
          <w:sz w:val="20"/>
          <w:szCs w:val="20"/>
        </w:rPr>
        <w:t xml:space="preserve"> Oxford University Press: New York, NY.</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eastAsia="TimesNewRomanPSMT" w:hAnsi="Times New Roman" w:cs="Times New Roman"/>
          <w:sz w:val="20"/>
          <w:szCs w:val="20"/>
        </w:rPr>
      </w:pPr>
      <w:proofErr w:type="spellStart"/>
      <w:r w:rsidRPr="00B32327">
        <w:rPr>
          <w:rFonts w:ascii="Times New Roman" w:eastAsia="TimesNewRomanPSMT" w:hAnsi="Times New Roman" w:cs="Times New Roman"/>
          <w:sz w:val="20"/>
          <w:szCs w:val="20"/>
        </w:rPr>
        <w:t>Olszak</w:t>
      </w:r>
      <w:proofErr w:type="spellEnd"/>
      <w:r w:rsidRPr="00B32327">
        <w:rPr>
          <w:rFonts w:ascii="Times New Roman" w:eastAsia="TimesNewRomanPSMT" w:hAnsi="Times New Roman" w:cs="Times New Roman"/>
          <w:sz w:val="20"/>
          <w:szCs w:val="20"/>
        </w:rPr>
        <w:t xml:space="preserve">, C. M. &amp; </w:t>
      </w:r>
      <w:proofErr w:type="spellStart"/>
      <w:r w:rsidRPr="00B32327">
        <w:rPr>
          <w:rFonts w:ascii="Times New Roman" w:eastAsia="TimesNewRomanPSMT" w:hAnsi="Times New Roman" w:cs="Times New Roman"/>
          <w:sz w:val="20"/>
          <w:szCs w:val="20"/>
        </w:rPr>
        <w:t>Batko</w:t>
      </w:r>
      <w:proofErr w:type="spellEnd"/>
      <w:r w:rsidRPr="00B32327">
        <w:rPr>
          <w:rFonts w:ascii="Times New Roman" w:eastAsia="TimesNewRomanPSMT" w:hAnsi="Times New Roman" w:cs="Times New Roman"/>
          <w:sz w:val="20"/>
          <w:szCs w:val="20"/>
        </w:rPr>
        <w:t>, K. (2012). The Use of Business Intelligence Systems in Healthcare Organizations in Poland, Computer Science and Information Systems (</w:t>
      </w:r>
      <w:proofErr w:type="spellStart"/>
      <w:r w:rsidRPr="00B32327">
        <w:rPr>
          <w:rFonts w:ascii="Times New Roman" w:eastAsia="TimesNewRomanPSMT" w:hAnsi="Times New Roman" w:cs="Times New Roman"/>
          <w:sz w:val="20"/>
          <w:szCs w:val="20"/>
        </w:rPr>
        <w:t>FedCSIS</w:t>
      </w:r>
      <w:proofErr w:type="spellEnd"/>
      <w:r w:rsidRPr="00B32327">
        <w:rPr>
          <w:rFonts w:ascii="Times New Roman" w:eastAsia="TimesNewRomanPSMT" w:hAnsi="Times New Roman" w:cs="Times New Roman"/>
          <w:sz w:val="20"/>
          <w:szCs w:val="20"/>
        </w:rPr>
        <w:t xml:space="preserve">), 969–976. </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eastAsia="TimesNewRomanPSMT" w:hAnsi="Times New Roman" w:cs="Times New Roman"/>
          <w:sz w:val="20"/>
          <w:szCs w:val="20"/>
        </w:rPr>
      </w:pPr>
      <w:proofErr w:type="spellStart"/>
      <w:r w:rsidRPr="00B32327">
        <w:rPr>
          <w:rFonts w:ascii="Times New Roman" w:eastAsia="TimesNewRomanPSMT" w:hAnsi="Times New Roman" w:cs="Times New Roman"/>
          <w:sz w:val="20"/>
          <w:szCs w:val="20"/>
        </w:rPr>
        <w:t>Olszak</w:t>
      </w:r>
      <w:proofErr w:type="spellEnd"/>
      <w:r w:rsidRPr="00B32327">
        <w:rPr>
          <w:rFonts w:ascii="Times New Roman" w:eastAsia="TimesNewRomanPSMT" w:hAnsi="Times New Roman" w:cs="Times New Roman"/>
          <w:sz w:val="20"/>
          <w:szCs w:val="20"/>
        </w:rPr>
        <w:t xml:space="preserve">, C. M., &amp; </w:t>
      </w:r>
      <w:proofErr w:type="spellStart"/>
      <w:r w:rsidRPr="00B32327">
        <w:rPr>
          <w:rFonts w:ascii="Times New Roman" w:eastAsia="TimesNewRomanPSMT" w:hAnsi="Times New Roman" w:cs="Times New Roman"/>
          <w:sz w:val="20"/>
          <w:szCs w:val="20"/>
        </w:rPr>
        <w:t>Ziemba</w:t>
      </w:r>
      <w:proofErr w:type="spellEnd"/>
      <w:r w:rsidRPr="00B32327">
        <w:rPr>
          <w:rFonts w:ascii="Times New Roman" w:eastAsia="TimesNewRomanPSMT" w:hAnsi="Times New Roman" w:cs="Times New Roman"/>
          <w:sz w:val="20"/>
          <w:szCs w:val="20"/>
        </w:rPr>
        <w:t xml:space="preserve">, E. (2006). </w:t>
      </w:r>
      <w:r w:rsidRPr="00B32327">
        <w:rPr>
          <w:rFonts w:ascii="Times New Roman" w:eastAsia="TimesNewRomanPS-ItalicMT" w:hAnsi="Times New Roman" w:cs="Times New Roman"/>
          <w:sz w:val="20"/>
          <w:szCs w:val="20"/>
        </w:rPr>
        <w:t>Business Intelligence Systems in the Holistic Infrastructure Development Supporting Decision-making in Organizations.</w:t>
      </w:r>
      <w:r w:rsidRPr="00B32327">
        <w:rPr>
          <w:rFonts w:ascii="Times New Roman" w:eastAsia="TimesNewRomanPSMT" w:hAnsi="Times New Roman" w:cs="Times New Roman"/>
          <w:sz w:val="20"/>
          <w:szCs w:val="20"/>
        </w:rPr>
        <w:t xml:space="preserve"> Interdisciplinary Journal of Information, Knowledge and Management, 1, 47–58.</w:t>
      </w:r>
    </w:p>
    <w:p w:rsidR="00823FCF" w:rsidRPr="00B32327" w:rsidRDefault="00823FCF" w:rsidP="00823FCF">
      <w:pPr>
        <w:pStyle w:val="ListParagraph"/>
        <w:numPr>
          <w:ilvl w:val="0"/>
          <w:numId w:val="23"/>
        </w:numPr>
        <w:autoSpaceDE w:val="0"/>
        <w:autoSpaceDN w:val="0"/>
        <w:adjustRightInd w:val="0"/>
        <w:spacing w:after="0" w:line="240" w:lineRule="auto"/>
        <w:rPr>
          <w:rFonts w:ascii="Times New Roman" w:hAnsi="Times New Roman" w:cs="Times New Roman"/>
          <w:sz w:val="20"/>
          <w:szCs w:val="20"/>
        </w:rPr>
      </w:pPr>
      <w:proofErr w:type="spellStart"/>
      <w:r w:rsidRPr="00B32327">
        <w:rPr>
          <w:rFonts w:ascii="Times New Roman" w:hAnsi="Times New Roman" w:cs="Times New Roman"/>
          <w:sz w:val="20"/>
          <w:szCs w:val="20"/>
        </w:rPr>
        <w:t>Panian</w:t>
      </w:r>
      <w:proofErr w:type="spellEnd"/>
      <w:r w:rsidRPr="00B32327">
        <w:rPr>
          <w:rFonts w:ascii="Times New Roman" w:hAnsi="Times New Roman" w:cs="Times New Roman"/>
          <w:sz w:val="20"/>
          <w:szCs w:val="20"/>
        </w:rPr>
        <w:t xml:space="preserve">, </w:t>
      </w:r>
      <w:proofErr w:type="gramStart"/>
      <w:r w:rsidRPr="00B32327">
        <w:rPr>
          <w:rFonts w:ascii="Times New Roman" w:hAnsi="Times New Roman" w:cs="Times New Roman"/>
          <w:sz w:val="20"/>
          <w:szCs w:val="20"/>
        </w:rPr>
        <w:t>Ž.,</w:t>
      </w:r>
      <w:proofErr w:type="gramEnd"/>
      <w:r w:rsidRPr="00B32327">
        <w:rPr>
          <w:rFonts w:ascii="Times New Roman" w:hAnsi="Times New Roman" w:cs="Times New Roman"/>
          <w:sz w:val="20"/>
          <w:szCs w:val="20"/>
        </w:rPr>
        <w:t xml:space="preserve"> &amp; </w:t>
      </w:r>
      <w:proofErr w:type="spellStart"/>
      <w:r w:rsidRPr="00B32327">
        <w:rPr>
          <w:rFonts w:ascii="Times New Roman" w:hAnsi="Times New Roman" w:cs="Times New Roman"/>
          <w:sz w:val="20"/>
          <w:szCs w:val="20"/>
        </w:rPr>
        <w:t>Klepac</w:t>
      </w:r>
      <w:proofErr w:type="spellEnd"/>
      <w:r w:rsidRPr="00B32327">
        <w:rPr>
          <w:rFonts w:ascii="Times New Roman" w:hAnsi="Times New Roman" w:cs="Times New Roman"/>
          <w:sz w:val="20"/>
          <w:szCs w:val="20"/>
        </w:rPr>
        <w:t xml:space="preserve">, G. (2003). </w:t>
      </w:r>
      <w:proofErr w:type="spellStart"/>
      <w:r w:rsidRPr="00B32327">
        <w:rPr>
          <w:rFonts w:ascii="Times New Roman" w:hAnsi="Times New Roman" w:cs="Times New Roman"/>
          <w:sz w:val="20"/>
          <w:szCs w:val="20"/>
        </w:rPr>
        <w:t>Poslovna</w:t>
      </w:r>
      <w:proofErr w:type="spellEnd"/>
      <w:r w:rsidRPr="00B32327">
        <w:rPr>
          <w:rFonts w:ascii="Times New Roman" w:hAnsi="Times New Roman" w:cs="Times New Roman"/>
          <w:sz w:val="20"/>
          <w:szCs w:val="20"/>
        </w:rPr>
        <w:t xml:space="preserve"> </w:t>
      </w:r>
      <w:proofErr w:type="spellStart"/>
      <w:r w:rsidRPr="00B32327">
        <w:rPr>
          <w:rFonts w:ascii="Times New Roman" w:hAnsi="Times New Roman" w:cs="Times New Roman"/>
          <w:sz w:val="20"/>
          <w:szCs w:val="20"/>
        </w:rPr>
        <w:t>Inteligencija</w:t>
      </w:r>
      <w:proofErr w:type="spellEnd"/>
      <w:r w:rsidRPr="00B32327">
        <w:rPr>
          <w:rFonts w:ascii="Times New Roman" w:hAnsi="Times New Roman" w:cs="Times New Roman"/>
          <w:sz w:val="20"/>
          <w:szCs w:val="20"/>
        </w:rPr>
        <w:t xml:space="preserve">. </w:t>
      </w:r>
      <w:proofErr w:type="spellStart"/>
      <w:r w:rsidRPr="00B32327">
        <w:rPr>
          <w:rFonts w:ascii="Times New Roman" w:hAnsi="Times New Roman" w:cs="Times New Roman"/>
          <w:sz w:val="20"/>
          <w:szCs w:val="20"/>
        </w:rPr>
        <w:t>Masmedia</w:t>
      </w:r>
      <w:proofErr w:type="spellEnd"/>
      <w:r w:rsidRPr="00B32327">
        <w:rPr>
          <w:rFonts w:ascii="Times New Roman" w:hAnsi="Times New Roman" w:cs="Times New Roman"/>
          <w:sz w:val="20"/>
          <w:szCs w:val="20"/>
        </w:rPr>
        <w:t xml:space="preserve">, Zagreb. </w:t>
      </w:r>
    </w:p>
    <w:p w:rsidR="00823FCF" w:rsidRPr="00B32327" w:rsidRDefault="00823FCF" w:rsidP="00823FCF">
      <w:pPr>
        <w:pStyle w:val="Default"/>
        <w:numPr>
          <w:ilvl w:val="0"/>
          <w:numId w:val="23"/>
        </w:numPr>
        <w:jc w:val="both"/>
        <w:rPr>
          <w:bCs/>
          <w:color w:val="auto"/>
          <w:sz w:val="20"/>
          <w:szCs w:val="20"/>
          <w:lang w:bidi="ar-SA"/>
        </w:rPr>
      </w:pPr>
      <w:proofErr w:type="spellStart"/>
      <w:r w:rsidRPr="00B32327">
        <w:rPr>
          <w:color w:val="auto"/>
          <w:sz w:val="20"/>
          <w:szCs w:val="20"/>
        </w:rPr>
        <w:t>Pateli</w:t>
      </w:r>
      <w:proofErr w:type="spellEnd"/>
      <w:r w:rsidRPr="00B32327">
        <w:rPr>
          <w:color w:val="auto"/>
          <w:sz w:val="20"/>
          <w:szCs w:val="20"/>
        </w:rPr>
        <w:t xml:space="preserve">, A. G., &amp; </w:t>
      </w:r>
      <w:proofErr w:type="spellStart"/>
      <w:r w:rsidRPr="00B32327">
        <w:rPr>
          <w:color w:val="auto"/>
          <w:sz w:val="20"/>
          <w:szCs w:val="20"/>
        </w:rPr>
        <w:t>Giaglis</w:t>
      </w:r>
      <w:proofErr w:type="spellEnd"/>
      <w:r w:rsidRPr="00B32327">
        <w:rPr>
          <w:color w:val="auto"/>
          <w:sz w:val="20"/>
          <w:szCs w:val="20"/>
        </w:rPr>
        <w:t xml:space="preserve">, G. M. (2003). A Framework of Understanding and Analyzing e-Business Models. In </w:t>
      </w:r>
      <w:r w:rsidRPr="00B32327">
        <w:rPr>
          <w:iCs/>
          <w:color w:val="auto"/>
          <w:sz w:val="20"/>
          <w:szCs w:val="20"/>
        </w:rPr>
        <w:t>Proceedings of the 16</w:t>
      </w:r>
      <w:r w:rsidRPr="00B32327">
        <w:rPr>
          <w:iCs/>
          <w:color w:val="auto"/>
          <w:sz w:val="20"/>
          <w:szCs w:val="20"/>
          <w:vertAlign w:val="superscript"/>
        </w:rPr>
        <w:t>th</w:t>
      </w:r>
      <w:r w:rsidRPr="00B32327">
        <w:rPr>
          <w:iCs/>
          <w:color w:val="auto"/>
          <w:sz w:val="20"/>
          <w:szCs w:val="20"/>
        </w:rPr>
        <w:t xml:space="preserve"> Bled Electronic Commerce Conference–e Transformation, June 9–11, Bled, Slovenia, </w:t>
      </w:r>
      <w:r w:rsidRPr="00B32327">
        <w:rPr>
          <w:color w:val="auto"/>
          <w:sz w:val="20"/>
          <w:szCs w:val="20"/>
        </w:rPr>
        <w:t>1–22.</w:t>
      </w:r>
    </w:p>
    <w:p w:rsidR="00823FCF" w:rsidRPr="00B32327" w:rsidRDefault="00823FCF" w:rsidP="00823FCF">
      <w:pPr>
        <w:pStyle w:val="NoSpacing"/>
        <w:numPr>
          <w:ilvl w:val="0"/>
          <w:numId w:val="23"/>
        </w:numPr>
        <w:jc w:val="both"/>
        <w:rPr>
          <w:rFonts w:ascii="Times New Roman" w:hAnsi="Times New Roman"/>
          <w:sz w:val="20"/>
          <w:szCs w:val="20"/>
          <w:lang w:bidi="hi-IN"/>
        </w:rPr>
      </w:pPr>
      <w:r w:rsidRPr="00B32327">
        <w:rPr>
          <w:rFonts w:ascii="Times New Roman" w:hAnsi="Times New Roman"/>
          <w:sz w:val="20"/>
          <w:szCs w:val="20"/>
          <w:lang w:bidi="hi-IN"/>
        </w:rPr>
        <w:lastRenderedPageBreak/>
        <w:t xml:space="preserve">Polanyi, M. (1973). Personal Knowledge. London, UK: </w:t>
      </w:r>
      <w:proofErr w:type="spellStart"/>
      <w:r w:rsidRPr="00B32327">
        <w:rPr>
          <w:rFonts w:ascii="Times New Roman" w:hAnsi="Times New Roman"/>
          <w:sz w:val="20"/>
          <w:szCs w:val="20"/>
          <w:lang w:bidi="hi-IN"/>
        </w:rPr>
        <w:t>Routledge</w:t>
      </w:r>
      <w:proofErr w:type="spellEnd"/>
      <w:r w:rsidRPr="00B32327">
        <w:rPr>
          <w:rFonts w:ascii="Times New Roman" w:hAnsi="Times New Roman"/>
          <w:sz w:val="20"/>
          <w:szCs w:val="20"/>
          <w:lang w:bidi="hi-IN"/>
        </w:rPr>
        <w:t xml:space="preserve"> &amp; </w:t>
      </w:r>
      <w:proofErr w:type="spellStart"/>
      <w:r w:rsidRPr="00B32327">
        <w:rPr>
          <w:rFonts w:ascii="Times New Roman" w:hAnsi="Times New Roman"/>
          <w:sz w:val="20"/>
          <w:szCs w:val="20"/>
          <w:lang w:bidi="hi-IN"/>
        </w:rPr>
        <w:t>Kegan</w:t>
      </w:r>
      <w:proofErr w:type="spellEnd"/>
      <w:r w:rsidRPr="00B32327">
        <w:rPr>
          <w:rFonts w:ascii="Times New Roman" w:hAnsi="Times New Roman"/>
          <w:sz w:val="20"/>
          <w:szCs w:val="20"/>
          <w:lang w:bidi="hi-IN"/>
        </w:rPr>
        <w:t xml:space="preserve"> Paul.</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rPr>
      </w:pPr>
      <w:r w:rsidRPr="00B32327">
        <w:rPr>
          <w:rFonts w:ascii="Times New Roman" w:hAnsi="Times New Roman" w:cs="Times New Roman"/>
          <w:sz w:val="20"/>
          <w:szCs w:val="20"/>
        </w:rPr>
        <w:t xml:space="preserve">Power, D. J. (2007), </w:t>
      </w:r>
      <w:proofErr w:type="gramStart"/>
      <w:r w:rsidRPr="00B32327">
        <w:rPr>
          <w:rFonts w:ascii="Times New Roman" w:hAnsi="Times New Roman" w:cs="Times New Roman"/>
          <w:sz w:val="20"/>
          <w:szCs w:val="20"/>
        </w:rPr>
        <w:t>A</w:t>
      </w:r>
      <w:proofErr w:type="gramEnd"/>
      <w:r w:rsidRPr="00B32327">
        <w:rPr>
          <w:rFonts w:ascii="Times New Roman" w:hAnsi="Times New Roman" w:cs="Times New Roman"/>
          <w:sz w:val="20"/>
          <w:szCs w:val="20"/>
        </w:rPr>
        <w:t xml:space="preserve"> Brief History of Decision Support Systems</w:t>
      </w:r>
      <w:r w:rsidRPr="00B32327">
        <w:rPr>
          <w:rFonts w:ascii="Times New Roman" w:hAnsi="Times New Roman" w:cs="Times New Roman"/>
          <w:i/>
          <w:iCs/>
          <w:sz w:val="20"/>
          <w:szCs w:val="20"/>
        </w:rPr>
        <w:t>.</w:t>
      </w:r>
      <w:r w:rsidRPr="00B32327">
        <w:rPr>
          <w:rFonts w:ascii="Times New Roman" w:hAnsi="Times New Roman" w:cs="Times New Roman"/>
          <w:sz w:val="20"/>
          <w:szCs w:val="20"/>
        </w:rPr>
        <w:t xml:space="preserve"> </w:t>
      </w:r>
      <w:hyperlink r:id="rId9" w:history="1">
        <w:r w:rsidRPr="00B32327">
          <w:rPr>
            <w:rStyle w:val="Hyperlink"/>
            <w:rFonts w:ascii="Times New Roman" w:hAnsi="Times New Roman" w:cs="Times New Roman"/>
            <w:color w:val="auto"/>
            <w:sz w:val="20"/>
            <w:szCs w:val="20"/>
            <w:u w:val="none"/>
          </w:rPr>
          <w:t>http://DSSResources.COM/history/dsshistory.html,version4.0</w:t>
        </w:r>
      </w:hyperlink>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lang w:bidi="ar-SA"/>
        </w:rPr>
      </w:pPr>
      <w:proofErr w:type="spellStart"/>
      <w:r w:rsidRPr="00B32327">
        <w:rPr>
          <w:rFonts w:ascii="Times New Roman" w:hAnsi="Times New Roman" w:cs="Times New Roman"/>
          <w:sz w:val="20"/>
          <w:szCs w:val="20"/>
          <w:lang w:bidi="ar-SA"/>
        </w:rPr>
        <w:t>Radonic</w:t>
      </w:r>
      <w:proofErr w:type="spellEnd"/>
      <w:r w:rsidRPr="00B32327">
        <w:rPr>
          <w:rFonts w:ascii="Times New Roman" w:hAnsi="Times New Roman" w:cs="Times New Roman"/>
          <w:sz w:val="20"/>
          <w:szCs w:val="20"/>
          <w:lang w:bidi="ar-SA"/>
        </w:rPr>
        <w:t xml:space="preserve">, G. (2007). A Review of Business Intelligence Approaches to Key Business Factors in Banking. </w:t>
      </w:r>
      <w:r w:rsidRPr="00B32327">
        <w:rPr>
          <w:rFonts w:ascii="Times New Roman" w:hAnsi="Times New Roman" w:cs="Times New Roman"/>
          <w:iCs/>
          <w:sz w:val="20"/>
          <w:szCs w:val="20"/>
          <w:lang w:bidi="ar-SA"/>
        </w:rPr>
        <w:t>Journal of Knowledge Management Practice</w:t>
      </w:r>
      <w:r w:rsidRPr="00B32327">
        <w:rPr>
          <w:rFonts w:ascii="Times New Roman" w:hAnsi="Times New Roman" w:cs="Times New Roman"/>
          <w:sz w:val="20"/>
          <w:szCs w:val="20"/>
          <w:lang w:bidi="ar-SA"/>
        </w:rPr>
        <w:t>, 8(1), 66–71.</w:t>
      </w:r>
    </w:p>
    <w:p w:rsidR="00823FCF" w:rsidRPr="00B32327" w:rsidRDefault="00823FCF" w:rsidP="00823FCF">
      <w:pPr>
        <w:pStyle w:val="Default"/>
        <w:numPr>
          <w:ilvl w:val="0"/>
          <w:numId w:val="23"/>
        </w:numPr>
        <w:jc w:val="both"/>
        <w:rPr>
          <w:color w:val="auto"/>
          <w:sz w:val="20"/>
          <w:szCs w:val="20"/>
        </w:rPr>
      </w:pPr>
      <w:proofErr w:type="spellStart"/>
      <w:r w:rsidRPr="00B32327">
        <w:rPr>
          <w:color w:val="auto"/>
          <w:sz w:val="20"/>
          <w:szCs w:val="20"/>
        </w:rPr>
        <w:t>Ranjan</w:t>
      </w:r>
      <w:proofErr w:type="spellEnd"/>
      <w:r w:rsidRPr="00B32327">
        <w:rPr>
          <w:color w:val="auto"/>
          <w:sz w:val="20"/>
          <w:szCs w:val="20"/>
        </w:rPr>
        <w:t>, J. (2009).</w:t>
      </w:r>
      <w:r w:rsidRPr="00B32327">
        <w:rPr>
          <w:b/>
          <w:bCs/>
          <w:color w:val="auto"/>
          <w:sz w:val="20"/>
          <w:szCs w:val="20"/>
        </w:rPr>
        <w:t xml:space="preserve"> </w:t>
      </w:r>
      <w:r w:rsidRPr="00B32327">
        <w:rPr>
          <w:color w:val="auto"/>
          <w:sz w:val="20"/>
          <w:szCs w:val="20"/>
        </w:rPr>
        <w:t>Business Intelligence: Concepts, Components, Techniques and Benefits. Journal of Theoretical and Applied Information Technology, 9(1), 60–70.</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lang w:bidi="ar-SA"/>
        </w:rPr>
      </w:pPr>
      <w:proofErr w:type="spellStart"/>
      <w:r w:rsidRPr="00B32327">
        <w:rPr>
          <w:rFonts w:ascii="Times New Roman" w:hAnsi="Times New Roman" w:cs="Times New Roman"/>
          <w:sz w:val="20"/>
          <w:szCs w:val="20"/>
          <w:lang w:bidi="ar-SA"/>
        </w:rPr>
        <w:t>Rao</w:t>
      </w:r>
      <w:proofErr w:type="spellEnd"/>
      <w:r w:rsidRPr="00B32327">
        <w:rPr>
          <w:rFonts w:ascii="Times New Roman" w:hAnsi="Times New Roman" w:cs="Times New Roman"/>
          <w:sz w:val="20"/>
          <w:szCs w:val="20"/>
          <w:lang w:bidi="ar-SA"/>
        </w:rPr>
        <w:t xml:space="preserve">, K., &amp; Kumar, R. (2011). Framework to Integrate Business Intelligence and Knowledge Management in Banking Industry. </w:t>
      </w:r>
      <w:r w:rsidRPr="00B32327">
        <w:rPr>
          <w:rFonts w:ascii="Times New Roman" w:hAnsi="Times New Roman" w:cs="Times New Roman"/>
          <w:iCs/>
          <w:sz w:val="20"/>
          <w:szCs w:val="20"/>
          <w:lang w:bidi="ar-SA"/>
        </w:rPr>
        <w:t>Review of Business and Technology Research</w:t>
      </w:r>
      <w:r w:rsidRPr="00B32327">
        <w:rPr>
          <w:rFonts w:ascii="Times New Roman" w:hAnsi="Times New Roman" w:cs="Times New Roman"/>
          <w:sz w:val="20"/>
          <w:szCs w:val="20"/>
          <w:lang w:bidi="ar-SA"/>
        </w:rPr>
        <w:t>, 4(1), Online Journal, July 2011.</w:t>
      </w:r>
    </w:p>
    <w:p w:rsidR="00823FCF" w:rsidRPr="00B32327" w:rsidRDefault="00823FCF" w:rsidP="00823FCF">
      <w:pPr>
        <w:pStyle w:val="NoSpacing"/>
        <w:numPr>
          <w:ilvl w:val="0"/>
          <w:numId w:val="23"/>
        </w:numPr>
        <w:jc w:val="both"/>
        <w:rPr>
          <w:rFonts w:ascii="Times New Roman" w:hAnsi="Times New Roman"/>
          <w:b/>
          <w:sz w:val="20"/>
          <w:szCs w:val="20"/>
        </w:rPr>
      </w:pPr>
      <w:proofErr w:type="spellStart"/>
      <w:r w:rsidRPr="00B32327">
        <w:rPr>
          <w:rFonts w:ascii="Times New Roman" w:eastAsia="MinionPro-Regular" w:hAnsi="Times New Roman"/>
          <w:sz w:val="20"/>
          <w:szCs w:val="20"/>
        </w:rPr>
        <w:t>Rašula</w:t>
      </w:r>
      <w:proofErr w:type="spellEnd"/>
      <w:r w:rsidRPr="00B32327">
        <w:rPr>
          <w:rFonts w:ascii="Times New Roman" w:eastAsia="MinionPro-Regular" w:hAnsi="Times New Roman"/>
          <w:sz w:val="20"/>
          <w:szCs w:val="20"/>
        </w:rPr>
        <w:t xml:space="preserve">, J., </w:t>
      </w:r>
      <w:proofErr w:type="spellStart"/>
      <w:r w:rsidRPr="00B32327">
        <w:rPr>
          <w:rFonts w:ascii="Times New Roman" w:eastAsia="MinionPro-Regular" w:hAnsi="Times New Roman"/>
          <w:sz w:val="20"/>
          <w:szCs w:val="20"/>
        </w:rPr>
        <w:t>Vukšić</w:t>
      </w:r>
      <w:proofErr w:type="spellEnd"/>
      <w:r w:rsidRPr="00B32327">
        <w:rPr>
          <w:rFonts w:ascii="Times New Roman" w:eastAsia="MinionPro-Regular" w:hAnsi="Times New Roman"/>
          <w:sz w:val="20"/>
          <w:szCs w:val="20"/>
        </w:rPr>
        <w:t xml:space="preserve">, V. B., &amp; </w:t>
      </w:r>
      <w:proofErr w:type="spellStart"/>
      <w:r w:rsidRPr="00B32327">
        <w:rPr>
          <w:rFonts w:ascii="Times New Roman" w:eastAsia="MinionPro-Regular" w:hAnsi="Times New Roman"/>
          <w:sz w:val="20"/>
          <w:szCs w:val="20"/>
        </w:rPr>
        <w:t>Štemberger</w:t>
      </w:r>
      <w:proofErr w:type="spellEnd"/>
      <w:r w:rsidRPr="00B32327">
        <w:rPr>
          <w:rFonts w:ascii="Times New Roman" w:eastAsia="MinionPro-Regular" w:hAnsi="Times New Roman"/>
          <w:sz w:val="20"/>
          <w:szCs w:val="20"/>
        </w:rPr>
        <w:t xml:space="preserve">, M. I. (2012). The Impact of Knowledge Management on </w:t>
      </w:r>
      <w:proofErr w:type="spellStart"/>
      <w:r w:rsidRPr="00B32327">
        <w:rPr>
          <w:rFonts w:ascii="Times New Roman" w:eastAsia="MinionPro-Regular" w:hAnsi="Times New Roman"/>
          <w:sz w:val="20"/>
          <w:szCs w:val="20"/>
        </w:rPr>
        <w:t>Organisational</w:t>
      </w:r>
      <w:proofErr w:type="spellEnd"/>
      <w:r w:rsidRPr="00B32327">
        <w:rPr>
          <w:rFonts w:ascii="Times New Roman" w:eastAsia="MinionPro-Regular" w:hAnsi="Times New Roman"/>
          <w:sz w:val="20"/>
          <w:szCs w:val="20"/>
        </w:rPr>
        <w:t xml:space="preserve"> Performance. Economic and Business Review, 14(2), 147–168.</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lang w:bidi="ar-SA"/>
        </w:rPr>
      </w:pPr>
      <w:proofErr w:type="spellStart"/>
      <w:r w:rsidRPr="00B32327">
        <w:rPr>
          <w:rFonts w:ascii="Times New Roman" w:hAnsi="Times New Roman" w:cs="Times New Roman"/>
          <w:sz w:val="20"/>
          <w:szCs w:val="20"/>
          <w:lang w:bidi="ar-SA"/>
        </w:rPr>
        <w:t>Sabherwal</w:t>
      </w:r>
      <w:proofErr w:type="spellEnd"/>
      <w:r w:rsidRPr="00B32327">
        <w:rPr>
          <w:rFonts w:ascii="Times New Roman" w:hAnsi="Times New Roman" w:cs="Times New Roman"/>
          <w:sz w:val="20"/>
          <w:szCs w:val="20"/>
          <w:lang w:bidi="ar-SA"/>
        </w:rPr>
        <w:t xml:space="preserve">, R., &amp; Fernandez, I. B. (2011). </w:t>
      </w:r>
      <w:r w:rsidRPr="00B32327">
        <w:rPr>
          <w:rFonts w:ascii="Times New Roman" w:hAnsi="Times New Roman" w:cs="Times New Roman"/>
          <w:iCs/>
          <w:sz w:val="20"/>
          <w:szCs w:val="20"/>
          <w:lang w:bidi="ar-SA"/>
        </w:rPr>
        <w:t>Business Intelligence Practices, Technologies, and Management.</w:t>
      </w:r>
      <w:r w:rsidRPr="00B32327">
        <w:rPr>
          <w:rFonts w:ascii="Times New Roman" w:hAnsi="Times New Roman" w:cs="Times New Roman"/>
          <w:sz w:val="20"/>
          <w:szCs w:val="20"/>
          <w:lang w:bidi="ar-SA"/>
        </w:rPr>
        <w:t xml:space="preserve"> John Wiley &amp; Sons, Inc. USA.</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eastAsia="TimesNewRomanPSMT" w:hAnsi="Times New Roman" w:cs="Times New Roman"/>
          <w:sz w:val="20"/>
          <w:szCs w:val="20"/>
        </w:rPr>
      </w:pPr>
      <w:proofErr w:type="spellStart"/>
      <w:r w:rsidRPr="00B32327">
        <w:rPr>
          <w:rFonts w:ascii="Times New Roman" w:eastAsia="TimesNewRomanPSMT" w:hAnsi="Times New Roman" w:cs="Times New Roman"/>
          <w:sz w:val="20"/>
          <w:szCs w:val="20"/>
        </w:rPr>
        <w:t>Scharmer</w:t>
      </w:r>
      <w:proofErr w:type="spellEnd"/>
      <w:r w:rsidRPr="00B32327">
        <w:rPr>
          <w:rFonts w:ascii="Times New Roman" w:eastAsia="TimesNewRomanPSMT" w:hAnsi="Times New Roman" w:cs="Times New Roman"/>
          <w:sz w:val="20"/>
          <w:szCs w:val="20"/>
        </w:rPr>
        <w:t>, C. O. (2001). Self-Transcending Knowledge: Sensing and Organizing Around Emerging Opportunities. Journal of Knowledge Management, 5(2), 137–151.</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eastAsia="TimesNewRomanPSMT" w:hAnsi="Times New Roman" w:cs="Times New Roman"/>
          <w:sz w:val="20"/>
          <w:szCs w:val="20"/>
        </w:rPr>
      </w:pPr>
      <w:r w:rsidRPr="00B32327">
        <w:rPr>
          <w:rFonts w:ascii="Times New Roman" w:eastAsia="TimesNewRomanPSMT" w:hAnsi="Times New Roman" w:cs="Times New Roman"/>
          <w:sz w:val="20"/>
          <w:szCs w:val="20"/>
        </w:rPr>
        <w:t xml:space="preserve">Schick, A., </w:t>
      </w:r>
      <w:proofErr w:type="spellStart"/>
      <w:r w:rsidRPr="00B32327">
        <w:rPr>
          <w:rFonts w:ascii="Times New Roman" w:eastAsia="TimesNewRomanPSMT" w:hAnsi="Times New Roman" w:cs="Times New Roman"/>
          <w:sz w:val="20"/>
          <w:szCs w:val="20"/>
        </w:rPr>
        <w:t>Frolick</w:t>
      </w:r>
      <w:proofErr w:type="spellEnd"/>
      <w:r w:rsidRPr="00B32327">
        <w:rPr>
          <w:rFonts w:ascii="Times New Roman" w:eastAsia="TimesNewRomanPSMT" w:hAnsi="Times New Roman" w:cs="Times New Roman"/>
          <w:sz w:val="20"/>
          <w:szCs w:val="20"/>
        </w:rPr>
        <w:t xml:space="preserve">, M., &amp; </w:t>
      </w:r>
      <w:proofErr w:type="spellStart"/>
      <w:r w:rsidRPr="00B32327">
        <w:rPr>
          <w:rFonts w:ascii="Times New Roman" w:eastAsia="TimesNewRomanPSMT" w:hAnsi="Times New Roman" w:cs="Times New Roman"/>
          <w:sz w:val="20"/>
          <w:szCs w:val="20"/>
        </w:rPr>
        <w:t>Ariyachandra</w:t>
      </w:r>
      <w:proofErr w:type="spellEnd"/>
      <w:r w:rsidRPr="00B32327">
        <w:rPr>
          <w:rFonts w:ascii="Times New Roman" w:eastAsia="TimesNewRomanPSMT" w:hAnsi="Times New Roman" w:cs="Times New Roman"/>
          <w:sz w:val="20"/>
          <w:szCs w:val="20"/>
        </w:rPr>
        <w:t>, T. (2011). Competing With BI and Analytics at Monster Worldwide. Proceedings of the 44</w:t>
      </w:r>
      <w:r w:rsidRPr="00B32327">
        <w:rPr>
          <w:rFonts w:ascii="Times New Roman" w:eastAsia="TimesNewRomanPSMT" w:hAnsi="Times New Roman" w:cs="Times New Roman"/>
          <w:sz w:val="20"/>
          <w:szCs w:val="20"/>
          <w:vertAlign w:val="superscript"/>
        </w:rPr>
        <w:t>th</w:t>
      </w:r>
      <w:r w:rsidRPr="00B32327">
        <w:rPr>
          <w:rFonts w:ascii="Times New Roman" w:eastAsia="TimesNewRomanPSMT" w:hAnsi="Times New Roman" w:cs="Times New Roman"/>
          <w:sz w:val="20"/>
          <w:szCs w:val="20"/>
        </w:rPr>
        <w:t xml:space="preserve"> Hawaii International Conference on System Sciences, 2011.</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lang w:bidi="ar-SA"/>
        </w:rPr>
      </w:pPr>
      <w:proofErr w:type="spellStart"/>
      <w:r w:rsidRPr="00B32327">
        <w:rPr>
          <w:rFonts w:ascii="Times New Roman" w:eastAsia="TimesNewRomanPSMT" w:hAnsi="Times New Roman" w:cs="Times New Roman"/>
          <w:sz w:val="20"/>
          <w:szCs w:val="20"/>
        </w:rPr>
        <w:t>Schultze</w:t>
      </w:r>
      <w:proofErr w:type="spellEnd"/>
      <w:r w:rsidRPr="00B32327">
        <w:rPr>
          <w:rFonts w:ascii="Times New Roman" w:eastAsia="TimesNewRomanPSMT" w:hAnsi="Times New Roman" w:cs="Times New Roman"/>
          <w:sz w:val="20"/>
          <w:szCs w:val="20"/>
        </w:rPr>
        <w:t xml:space="preserve">, U., &amp; </w:t>
      </w:r>
      <w:proofErr w:type="spellStart"/>
      <w:r w:rsidRPr="00B32327">
        <w:rPr>
          <w:rFonts w:ascii="Times New Roman" w:eastAsia="TimesNewRomanPSMT" w:hAnsi="Times New Roman" w:cs="Times New Roman"/>
          <w:sz w:val="20"/>
          <w:szCs w:val="20"/>
        </w:rPr>
        <w:t>Leidner</w:t>
      </w:r>
      <w:proofErr w:type="spellEnd"/>
      <w:r w:rsidRPr="00B32327">
        <w:rPr>
          <w:rFonts w:ascii="Times New Roman" w:eastAsia="TimesNewRomanPSMT" w:hAnsi="Times New Roman" w:cs="Times New Roman"/>
          <w:sz w:val="20"/>
          <w:szCs w:val="20"/>
        </w:rPr>
        <w:t xml:space="preserve">, D. E. (2002). Studying Knowledge Management in Information Systems Research: Discourses and Theoretical Assumption. </w:t>
      </w:r>
      <w:r w:rsidRPr="00B32327">
        <w:rPr>
          <w:rFonts w:ascii="Times New Roman" w:eastAsia="TimesNewRomanPS-ItalicMT" w:hAnsi="Times New Roman" w:cs="Times New Roman"/>
          <w:sz w:val="20"/>
          <w:szCs w:val="20"/>
        </w:rPr>
        <w:t>MIS Quarterly, 26</w:t>
      </w:r>
      <w:r w:rsidRPr="00B32327">
        <w:rPr>
          <w:rFonts w:ascii="Times New Roman" w:eastAsia="TimesNewRomanPSMT" w:hAnsi="Times New Roman" w:cs="Times New Roman"/>
          <w:sz w:val="20"/>
          <w:szCs w:val="20"/>
        </w:rPr>
        <w:t>(3), 213–242.</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eastAsia="TimesNewRomanPSMT" w:hAnsi="Times New Roman" w:cs="Times New Roman"/>
          <w:sz w:val="20"/>
          <w:szCs w:val="20"/>
        </w:rPr>
      </w:pPr>
      <w:r w:rsidRPr="00B32327">
        <w:rPr>
          <w:rFonts w:ascii="Times New Roman" w:eastAsia="TimesNewRomanPSMT" w:hAnsi="Times New Roman" w:cs="Times New Roman"/>
          <w:sz w:val="20"/>
          <w:szCs w:val="20"/>
        </w:rPr>
        <w:t xml:space="preserve">Scott, N. (n. d.). </w:t>
      </w:r>
      <w:r w:rsidRPr="00B32327">
        <w:rPr>
          <w:rFonts w:ascii="Times New Roman" w:eastAsia="TimesNewRomanPS-ItalicMT" w:hAnsi="Times New Roman" w:cs="Times New Roman"/>
          <w:sz w:val="20"/>
          <w:szCs w:val="20"/>
        </w:rPr>
        <w:t xml:space="preserve">The 3 Ages of Business Intelligence: Gathering, </w:t>
      </w:r>
      <w:proofErr w:type="spellStart"/>
      <w:r w:rsidRPr="00B32327">
        <w:rPr>
          <w:rFonts w:ascii="Times New Roman" w:eastAsia="TimesNewRomanPS-ItalicMT" w:hAnsi="Times New Roman" w:cs="Times New Roman"/>
          <w:sz w:val="20"/>
          <w:szCs w:val="20"/>
        </w:rPr>
        <w:t>Analysing</w:t>
      </w:r>
      <w:proofErr w:type="spellEnd"/>
      <w:r w:rsidRPr="00B32327">
        <w:rPr>
          <w:rFonts w:ascii="Times New Roman" w:eastAsia="TimesNewRomanPS-ItalicMT" w:hAnsi="Times New Roman" w:cs="Times New Roman"/>
          <w:sz w:val="20"/>
          <w:szCs w:val="20"/>
        </w:rPr>
        <w:t xml:space="preserve"> and Putting it to Work</w:t>
      </w:r>
      <w:r w:rsidRPr="00B32327">
        <w:rPr>
          <w:rFonts w:ascii="Times New Roman" w:eastAsia="TimesNewRomanPSMT" w:hAnsi="Times New Roman" w:cs="Times New Roman"/>
          <w:sz w:val="20"/>
          <w:szCs w:val="20"/>
        </w:rPr>
        <w:t xml:space="preserve">, </w:t>
      </w:r>
      <w:hyperlink r:id="rId10" w:history="1">
        <w:r w:rsidRPr="00B32327">
          <w:rPr>
            <w:rStyle w:val="Hyperlink"/>
            <w:rFonts w:ascii="Times New Roman" w:eastAsia="TimesNewRomanPSMT" w:hAnsi="Times New Roman" w:cs="Times New Roman"/>
            <w:color w:val="auto"/>
            <w:sz w:val="20"/>
            <w:szCs w:val="20"/>
            <w:u w:val="none"/>
          </w:rPr>
          <w:t>http://www.excapite.blogspot-ages-of-business-ontelligence.html</w:t>
        </w:r>
      </w:hyperlink>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lang w:bidi="ar-SA"/>
        </w:rPr>
      </w:pPr>
      <w:proofErr w:type="spellStart"/>
      <w:r w:rsidRPr="00B32327">
        <w:rPr>
          <w:rFonts w:ascii="Times New Roman" w:hAnsi="Times New Roman" w:cs="Times New Roman"/>
          <w:sz w:val="20"/>
          <w:szCs w:val="20"/>
          <w:lang w:bidi="ar-SA"/>
        </w:rPr>
        <w:t>Senge</w:t>
      </w:r>
      <w:proofErr w:type="spellEnd"/>
      <w:r w:rsidRPr="00B32327">
        <w:rPr>
          <w:rFonts w:ascii="Times New Roman" w:hAnsi="Times New Roman" w:cs="Times New Roman"/>
          <w:sz w:val="20"/>
          <w:szCs w:val="20"/>
          <w:lang w:bidi="ar-SA"/>
        </w:rPr>
        <w:t xml:space="preserve">, P. (1990). The Fifth Discipline: The Art and Practice of the Learning Organization. Currency/Doubleday: New York, NY. </w:t>
      </w:r>
    </w:p>
    <w:p w:rsidR="00823FCF" w:rsidRPr="00B32327" w:rsidRDefault="00823FCF" w:rsidP="00823FCF">
      <w:pPr>
        <w:pStyle w:val="NoSpacing"/>
        <w:numPr>
          <w:ilvl w:val="0"/>
          <w:numId w:val="23"/>
        </w:numPr>
        <w:jc w:val="both"/>
        <w:rPr>
          <w:rFonts w:ascii="Times New Roman" w:hAnsi="Times New Roman"/>
          <w:i/>
          <w:iCs/>
          <w:sz w:val="20"/>
          <w:szCs w:val="20"/>
        </w:rPr>
      </w:pPr>
      <w:proofErr w:type="spellStart"/>
      <w:r w:rsidRPr="00B32327">
        <w:rPr>
          <w:rFonts w:ascii="Times New Roman" w:hAnsi="Times New Roman"/>
          <w:sz w:val="20"/>
          <w:szCs w:val="20"/>
        </w:rPr>
        <w:t>Servin</w:t>
      </w:r>
      <w:proofErr w:type="spellEnd"/>
      <w:r w:rsidRPr="00B32327">
        <w:rPr>
          <w:rFonts w:ascii="Times New Roman" w:hAnsi="Times New Roman"/>
          <w:sz w:val="20"/>
          <w:szCs w:val="20"/>
        </w:rPr>
        <w:t xml:space="preserve">, G., &amp; de </w:t>
      </w:r>
      <w:proofErr w:type="spellStart"/>
      <w:r w:rsidRPr="00B32327">
        <w:rPr>
          <w:rFonts w:ascii="Times New Roman" w:hAnsi="Times New Roman"/>
          <w:sz w:val="20"/>
          <w:szCs w:val="20"/>
        </w:rPr>
        <w:t>Brun</w:t>
      </w:r>
      <w:proofErr w:type="spellEnd"/>
      <w:r w:rsidRPr="00B32327">
        <w:rPr>
          <w:rFonts w:ascii="Times New Roman" w:hAnsi="Times New Roman"/>
          <w:sz w:val="20"/>
          <w:szCs w:val="20"/>
        </w:rPr>
        <w:t xml:space="preserve">, C. (2005). </w:t>
      </w:r>
      <w:r w:rsidRPr="00B32327">
        <w:rPr>
          <w:rFonts w:ascii="Times New Roman" w:hAnsi="Times New Roman"/>
          <w:bCs/>
          <w:sz w:val="20"/>
          <w:szCs w:val="20"/>
        </w:rPr>
        <w:t>ABC of Knowledge Management,</w:t>
      </w:r>
      <w:r w:rsidRPr="00B32327">
        <w:rPr>
          <w:rFonts w:ascii="Times New Roman" w:hAnsi="Times New Roman"/>
          <w:b/>
          <w:bCs/>
          <w:sz w:val="20"/>
          <w:szCs w:val="20"/>
        </w:rPr>
        <w:t xml:space="preserve"> </w:t>
      </w:r>
      <w:r w:rsidRPr="00B32327">
        <w:rPr>
          <w:rFonts w:ascii="Times New Roman" w:hAnsi="Times New Roman"/>
          <w:sz w:val="20"/>
          <w:szCs w:val="20"/>
        </w:rPr>
        <w:t>NHS National Library for Health: Knowledge Management Specialist Library</w:t>
      </w:r>
      <w:r w:rsidRPr="00B32327">
        <w:rPr>
          <w:rFonts w:ascii="Times New Roman" w:hAnsi="Times New Roman"/>
          <w:i/>
          <w:iCs/>
          <w:sz w:val="20"/>
          <w:szCs w:val="20"/>
        </w:rPr>
        <w:t>.</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lang w:bidi="ar-SA"/>
        </w:rPr>
      </w:pPr>
      <w:proofErr w:type="spellStart"/>
      <w:r w:rsidRPr="00B32327">
        <w:rPr>
          <w:rFonts w:ascii="Times New Roman" w:hAnsi="Times New Roman" w:cs="Times New Roman"/>
          <w:sz w:val="20"/>
          <w:szCs w:val="20"/>
          <w:lang w:bidi="ar-SA"/>
        </w:rPr>
        <w:t>Shehzad</w:t>
      </w:r>
      <w:proofErr w:type="spellEnd"/>
      <w:r w:rsidRPr="00B32327">
        <w:rPr>
          <w:rFonts w:ascii="Times New Roman" w:hAnsi="Times New Roman" w:cs="Times New Roman"/>
          <w:sz w:val="20"/>
          <w:szCs w:val="20"/>
          <w:lang w:bidi="ar-SA"/>
        </w:rPr>
        <w:t>, R., &amp; Khan, M. (2013). Integrating Knowledge Management with Business Intelligence Processes for Enhanced Organizational Learning. International Journal of Software Engineering and Its Applications, 7(2), 83–91.</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rPr>
      </w:pPr>
      <w:proofErr w:type="spellStart"/>
      <w:r w:rsidRPr="00B32327">
        <w:rPr>
          <w:rFonts w:ascii="Times New Roman" w:hAnsi="Times New Roman" w:cs="Times New Roman"/>
          <w:sz w:val="20"/>
          <w:szCs w:val="20"/>
        </w:rPr>
        <w:t>Sheung</w:t>
      </w:r>
      <w:proofErr w:type="spellEnd"/>
      <w:r w:rsidRPr="00B32327">
        <w:rPr>
          <w:rFonts w:ascii="Times New Roman" w:hAnsi="Times New Roman" w:cs="Times New Roman"/>
          <w:sz w:val="20"/>
          <w:szCs w:val="20"/>
        </w:rPr>
        <w:t xml:space="preserve">, C. T. (2014). E-Business: The New Strategies </w:t>
      </w:r>
      <w:proofErr w:type="spellStart"/>
      <w:r w:rsidRPr="00B32327">
        <w:rPr>
          <w:rFonts w:ascii="Times New Roman" w:hAnsi="Times New Roman" w:cs="Times New Roman"/>
          <w:sz w:val="20"/>
          <w:szCs w:val="20"/>
        </w:rPr>
        <w:t>Ande</w:t>
      </w:r>
      <w:proofErr w:type="spellEnd"/>
      <w:r w:rsidRPr="00B32327">
        <w:rPr>
          <w:rFonts w:ascii="Times New Roman" w:hAnsi="Times New Roman" w:cs="Times New Roman"/>
          <w:sz w:val="20"/>
          <w:szCs w:val="20"/>
        </w:rPr>
        <w:t xml:space="preserve">-Business Ethics, that Leads Organizations to Success. Global Journal of Management and Business Research, </w:t>
      </w:r>
      <w:proofErr w:type="gramStart"/>
      <w:r w:rsidRPr="00B32327">
        <w:rPr>
          <w:rFonts w:ascii="Times New Roman" w:hAnsi="Times New Roman" w:cs="Times New Roman"/>
          <w:sz w:val="20"/>
          <w:szCs w:val="20"/>
        </w:rPr>
        <w:t>XIV(</w:t>
      </w:r>
      <w:proofErr w:type="gramEnd"/>
      <w:r w:rsidRPr="00B32327">
        <w:rPr>
          <w:rFonts w:ascii="Times New Roman" w:hAnsi="Times New Roman" w:cs="Times New Roman"/>
          <w:sz w:val="20"/>
          <w:szCs w:val="20"/>
        </w:rPr>
        <w:t>VIII), 9–14.</w:t>
      </w:r>
    </w:p>
    <w:p w:rsidR="00823FCF" w:rsidRPr="00B32327" w:rsidRDefault="00823FCF" w:rsidP="00823FCF">
      <w:pPr>
        <w:pStyle w:val="NoSpacing"/>
        <w:numPr>
          <w:ilvl w:val="0"/>
          <w:numId w:val="23"/>
        </w:numPr>
        <w:jc w:val="both"/>
        <w:rPr>
          <w:rFonts w:ascii="Times New Roman" w:hAnsi="Times New Roman"/>
          <w:sz w:val="20"/>
          <w:szCs w:val="20"/>
        </w:rPr>
      </w:pPr>
      <w:proofErr w:type="spellStart"/>
      <w:r w:rsidRPr="00B32327">
        <w:rPr>
          <w:rFonts w:ascii="Times New Roman" w:hAnsi="Times New Roman"/>
          <w:sz w:val="20"/>
          <w:szCs w:val="20"/>
        </w:rPr>
        <w:t>Stackowiak</w:t>
      </w:r>
      <w:proofErr w:type="spellEnd"/>
      <w:r w:rsidRPr="00B32327">
        <w:rPr>
          <w:rFonts w:ascii="Times New Roman" w:hAnsi="Times New Roman"/>
          <w:sz w:val="20"/>
          <w:szCs w:val="20"/>
        </w:rPr>
        <w:t xml:space="preserve">, R., </w:t>
      </w:r>
      <w:proofErr w:type="spellStart"/>
      <w:r w:rsidRPr="00B32327">
        <w:rPr>
          <w:rFonts w:ascii="Times New Roman" w:hAnsi="Times New Roman"/>
          <w:sz w:val="20"/>
          <w:szCs w:val="20"/>
        </w:rPr>
        <w:t>Rayman</w:t>
      </w:r>
      <w:proofErr w:type="spellEnd"/>
      <w:r w:rsidRPr="00B32327">
        <w:rPr>
          <w:rFonts w:ascii="Times New Roman" w:hAnsi="Times New Roman"/>
          <w:sz w:val="20"/>
          <w:szCs w:val="20"/>
        </w:rPr>
        <w:t xml:space="preserve">, J., &amp; Greenwald, R. (2007). Oracle Data Warehousing and Business Intelligence Solutions. Wiley Publishing, Inc., Indianapolis. </w:t>
      </w:r>
    </w:p>
    <w:p w:rsidR="00823FCF" w:rsidRPr="00B32327" w:rsidRDefault="00823FCF" w:rsidP="00823FCF">
      <w:pPr>
        <w:pStyle w:val="ListParagraph"/>
        <w:numPr>
          <w:ilvl w:val="0"/>
          <w:numId w:val="23"/>
        </w:numPr>
        <w:autoSpaceDE w:val="0"/>
        <w:autoSpaceDN w:val="0"/>
        <w:adjustRightInd w:val="0"/>
        <w:spacing w:after="0" w:line="240" w:lineRule="auto"/>
        <w:rPr>
          <w:rFonts w:ascii="Times New Roman" w:eastAsia="TimesNewRomanPSMT" w:hAnsi="Times New Roman" w:cs="Times New Roman"/>
          <w:sz w:val="20"/>
          <w:szCs w:val="20"/>
        </w:rPr>
      </w:pPr>
      <w:r w:rsidRPr="00B32327">
        <w:rPr>
          <w:rFonts w:ascii="Times New Roman" w:eastAsia="TimesNewRomanPSMT" w:hAnsi="Times New Roman" w:cs="Times New Roman"/>
          <w:sz w:val="20"/>
          <w:szCs w:val="20"/>
        </w:rPr>
        <w:t>Strauss, J., El-</w:t>
      </w:r>
      <w:proofErr w:type="spellStart"/>
      <w:r w:rsidRPr="00B32327">
        <w:rPr>
          <w:rFonts w:ascii="Times New Roman" w:eastAsia="TimesNewRomanPSMT" w:hAnsi="Times New Roman" w:cs="Times New Roman"/>
          <w:sz w:val="20"/>
          <w:szCs w:val="20"/>
        </w:rPr>
        <w:t>Ansary</w:t>
      </w:r>
      <w:proofErr w:type="spellEnd"/>
      <w:r w:rsidRPr="00B32327">
        <w:rPr>
          <w:rFonts w:ascii="Times New Roman" w:eastAsia="TimesNewRomanPSMT" w:hAnsi="Times New Roman" w:cs="Times New Roman"/>
          <w:sz w:val="20"/>
          <w:szCs w:val="20"/>
        </w:rPr>
        <w:t>, A., &amp; Frost, R. (2003). E-Marketing</w:t>
      </w:r>
      <w:r w:rsidRPr="00B32327">
        <w:rPr>
          <w:rFonts w:ascii="Times New Roman" w:eastAsia="TimesNewRomanPSMT" w:hAnsi="Times New Roman" w:cs="Times New Roman"/>
          <w:i/>
          <w:iCs/>
          <w:sz w:val="20"/>
          <w:szCs w:val="20"/>
        </w:rPr>
        <w:t xml:space="preserve"> </w:t>
      </w:r>
      <w:r w:rsidRPr="00B32327">
        <w:rPr>
          <w:rFonts w:ascii="Times New Roman" w:eastAsia="TimesNewRomanPSMT" w:hAnsi="Times New Roman" w:cs="Times New Roman"/>
          <w:sz w:val="20"/>
          <w:szCs w:val="20"/>
        </w:rPr>
        <w:t>(3</w:t>
      </w:r>
      <w:r w:rsidRPr="00B32327">
        <w:rPr>
          <w:rFonts w:ascii="Times New Roman" w:eastAsia="TimesNewRomanPSMT" w:hAnsi="Times New Roman" w:cs="Times New Roman"/>
          <w:sz w:val="20"/>
          <w:szCs w:val="20"/>
          <w:vertAlign w:val="superscript"/>
        </w:rPr>
        <w:t>rd</w:t>
      </w:r>
      <w:r w:rsidRPr="00B32327">
        <w:rPr>
          <w:rFonts w:ascii="Times New Roman" w:eastAsia="TimesNewRomanPSMT" w:hAnsi="Times New Roman" w:cs="Times New Roman"/>
          <w:sz w:val="20"/>
          <w:szCs w:val="20"/>
        </w:rPr>
        <w:t xml:space="preserve"> Ed.). New York: Prentice Hall.</w:t>
      </w:r>
    </w:p>
    <w:p w:rsidR="00823FCF" w:rsidRPr="00B32327" w:rsidRDefault="00823FCF" w:rsidP="00823FCF">
      <w:pPr>
        <w:pStyle w:val="NoSpacing"/>
        <w:numPr>
          <w:ilvl w:val="0"/>
          <w:numId w:val="23"/>
        </w:numPr>
        <w:jc w:val="both"/>
        <w:rPr>
          <w:rFonts w:ascii="Times New Roman" w:hAnsi="Times New Roman"/>
          <w:sz w:val="20"/>
          <w:szCs w:val="20"/>
        </w:rPr>
      </w:pPr>
      <w:r w:rsidRPr="00B32327">
        <w:rPr>
          <w:rFonts w:ascii="Times New Roman" w:hAnsi="Times New Roman"/>
          <w:sz w:val="20"/>
          <w:szCs w:val="20"/>
        </w:rPr>
        <w:t xml:space="preserve">Swan, J., Newell, S., </w:t>
      </w:r>
      <w:proofErr w:type="spellStart"/>
      <w:r w:rsidRPr="00B32327">
        <w:rPr>
          <w:rFonts w:ascii="Times New Roman" w:hAnsi="Times New Roman"/>
          <w:sz w:val="20"/>
          <w:szCs w:val="20"/>
        </w:rPr>
        <w:t>Scarbrough</w:t>
      </w:r>
      <w:proofErr w:type="spellEnd"/>
      <w:r w:rsidRPr="00B32327">
        <w:rPr>
          <w:rFonts w:ascii="Times New Roman" w:hAnsi="Times New Roman"/>
          <w:sz w:val="20"/>
          <w:szCs w:val="20"/>
        </w:rPr>
        <w:t xml:space="preserve">, H., &amp; </w:t>
      </w:r>
      <w:proofErr w:type="spellStart"/>
      <w:r w:rsidRPr="00B32327">
        <w:rPr>
          <w:rFonts w:ascii="Times New Roman" w:hAnsi="Times New Roman"/>
          <w:sz w:val="20"/>
          <w:szCs w:val="20"/>
        </w:rPr>
        <w:t>Hislop</w:t>
      </w:r>
      <w:proofErr w:type="spellEnd"/>
      <w:r w:rsidRPr="00B32327">
        <w:rPr>
          <w:rFonts w:ascii="Times New Roman" w:hAnsi="Times New Roman"/>
          <w:sz w:val="20"/>
          <w:szCs w:val="20"/>
        </w:rPr>
        <w:t>, D. (1999). Knowledge Management and Innovation: Networks and Networking. Journal of Knowledge Management, 3(4), 262–275.</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eastAsia="TimesNewRomanPSMT" w:hAnsi="Times New Roman" w:cs="Times New Roman"/>
          <w:sz w:val="20"/>
          <w:szCs w:val="20"/>
        </w:rPr>
      </w:pPr>
      <w:proofErr w:type="spellStart"/>
      <w:r w:rsidRPr="00B32327">
        <w:rPr>
          <w:rFonts w:ascii="Times New Roman" w:eastAsia="TimesNewRomanPSMT" w:hAnsi="Times New Roman" w:cs="Times New Roman"/>
          <w:sz w:val="20"/>
          <w:szCs w:val="20"/>
        </w:rPr>
        <w:t>Valacich</w:t>
      </w:r>
      <w:proofErr w:type="spellEnd"/>
      <w:r w:rsidRPr="00B32327">
        <w:rPr>
          <w:rFonts w:ascii="Times New Roman" w:eastAsia="TimesNewRomanPSMT" w:hAnsi="Times New Roman" w:cs="Times New Roman"/>
          <w:sz w:val="20"/>
          <w:szCs w:val="20"/>
        </w:rPr>
        <w:t>, J., &amp; Schneider, C. (Eds.) (2010). Information Systems Today: Managing in the Digital World</w:t>
      </w:r>
      <w:r w:rsidRPr="00B32327">
        <w:rPr>
          <w:rFonts w:ascii="Times New Roman" w:eastAsia="TimesNewRomanPSMT" w:hAnsi="Times New Roman" w:cs="Times New Roman"/>
          <w:i/>
          <w:iCs/>
          <w:sz w:val="20"/>
          <w:szCs w:val="20"/>
        </w:rPr>
        <w:t xml:space="preserve"> </w:t>
      </w:r>
      <w:r w:rsidRPr="00B32327">
        <w:rPr>
          <w:rFonts w:ascii="Times New Roman" w:eastAsia="TimesNewRomanPSMT" w:hAnsi="Times New Roman" w:cs="Times New Roman"/>
          <w:sz w:val="20"/>
          <w:szCs w:val="20"/>
        </w:rPr>
        <w:t>(4</w:t>
      </w:r>
      <w:r w:rsidRPr="00B32327">
        <w:rPr>
          <w:rFonts w:ascii="Times New Roman" w:eastAsia="TimesNewRomanPSMT" w:hAnsi="Times New Roman" w:cs="Times New Roman"/>
          <w:sz w:val="20"/>
          <w:szCs w:val="20"/>
          <w:vertAlign w:val="superscript"/>
        </w:rPr>
        <w:t>th</w:t>
      </w:r>
      <w:r w:rsidRPr="00B32327">
        <w:rPr>
          <w:rFonts w:ascii="Times New Roman" w:eastAsia="TimesNewRomanPSMT" w:hAnsi="Times New Roman" w:cs="Times New Roman"/>
          <w:sz w:val="20"/>
          <w:szCs w:val="20"/>
        </w:rPr>
        <w:t xml:space="preserve"> Ed.). New York: Prentice Hall.</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lang w:bidi="ar-SA"/>
        </w:rPr>
      </w:pPr>
      <w:proofErr w:type="spellStart"/>
      <w:r w:rsidRPr="00B32327">
        <w:rPr>
          <w:rFonts w:ascii="Times New Roman" w:eastAsia="TimesNewRomanPSMT" w:hAnsi="Times New Roman" w:cs="Times New Roman"/>
          <w:sz w:val="20"/>
          <w:szCs w:val="20"/>
        </w:rPr>
        <w:t>Vorakulpipat</w:t>
      </w:r>
      <w:proofErr w:type="spellEnd"/>
      <w:r w:rsidRPr="00B32327">
        <w:rPr>
          <w:rFonts w:ascii="Times New Roman" w:eastAsia="TimesNewRomanPSMT" w:hAnsi="Times New Roman" w:cs="Times New Roman"/>
          <w:sz w:val="20"/>
          <w:szCs w:val="20"/>
        </w:rPr>
        <w:t xml:space="preserve">, C., &amp; </w:t>
      </w:r>
      <w:proofErr w:type="spellStart"/>
      <w:r w:rsidRPr="00B32327">
        <w:rPr>
          <w:rFonts w:ascii="Times New Roman" w:eastAsia="TimesNewRomanPSMT" w:hAnsi="Times New Roman" w:cs="Times New Roman"/>
          <w:sz w:val="20"/>
          <w:szCs w:val="20"/>
        </w:rPr>
        <w:t>Rezgui</w:t>
      </w:r>
      <w:proofErr w:type="spellEnd"/>
      <w:r w:rsidRPr="00B32327">
        <w:rPr>
          <w:rFonts w:ascii="Times New Roman" w:eastAsia="TimesNewRomanPSMT" w:hAnsi="Times New Roman" w:cs="Times New Roman"/>
          <w:sz w:val="20"/>
          <w:szCs w:val="20"/>
        </w:rPr>
        <w:t xml:space="preserve">, Y. (2006). </w:t>
      </w:r>
      <w:r w:rsidRPr="00B32327">
        <w:rPr>
          <w:rFonts w:ascii="Times New Roman" w:eastAsia="TimesNewRomanPS-ItalicMT" w:hAnsi="Times New Roman" w:cs="Times New Roman"/>
          <w:sz w:val="20"/>
          <w:szCs w:val="20"/>
        </w:rPr>
        <w:t>From Knowledge Sharing to Value Creation: Three Generations of Knowledge Management</w:t>
      </w:r>
      <w:r w:rsidRPr="00B32327">
        <w:rPr>
          <w:rFonts w:ascii="Times New Roman" w:eastAsia="TimesNewRomanPS-ItalicMT" w:hAnsi="Times New Roman" w:cs="Times New Roman"/>
          <w:i/>
          <w:iCs/>
          <w:sz w:val="20"/>
          <w:szCs w:val="20"/>
        </w:rPr>
        <w:t xml:space="preserve">. </w:t>
      </w:r>
      <w:r w:rsidRPr="00B32327">
        <w:rPr>
          <w:rFonts w:ascii="Times New Roman" w:eastAsia="TimesNewRomanPSMT" w:hAnsi="Times New Roman" w:cs="Times New Roman"/>
          <w:sz w:val="20"/>
          <w:szCs w:val="20"/>
        </w:rPr>
        <w:t xml:space="preserve">Paper Presented at the IEEE International Engineering Management Conference, Salvador, </w:t>
      </w:r>
      <w:proofErr w:type="gramStart"/>
      <w:r w:rsidRPr="00B32327">
        <w:rPr>
          <w:rFonts w:ascii="Times New Roman" w:eastAsia="TimesNewRomanPSMT" w:hAnsi="Times New Roman" w:cs="Times New Roman"/>
          <w:sz w:val="20"/>
          <w:szCs w:val="20"/>
        </w:rPr>
        <w:t>Bahia</w:t>
      </w:r>
      <w:proofErr w:type="gramEnd"/>
      <w:r w:rsidRPr="00B32327">
        <w:rPr>
          <w:rFonts w:ascii="Times New Roman" w:eastAsia="TimesNewRomanPSMT" w:hAnsi="Times New Roman" w:cs="Times New Roman"/>
          <w:sz w:val="20"/>
          <w:szCs w:val="20"/>
        </w:rPr>
        <w:t>, Brazil.</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lang w:bidi="ar-SA"/>
        </w:rPr>
      </w:pPr>
      <w:r w:rsidRPr="00B32327">
        <w:rPr>
          <w:rFonts w:ascii="Times New Roman" w:hAnsi="Times New Roman" w:cs="Times New Roman"/>
          <w:bCs/>
          <w:sz w:val="20"/>
          <w:szCs w:val="20"/>
          <w:lang w:bidi="ar-SA"/>
        </w:rPr>
        <w:t>Wang, H., &amp;</w:t>
      </w:r>
      <w:r w:rsidRPr="00B32327">
        <w:rPr>
          <w:rFonts w:ascii="Times New Roman" w:hAnsi="Times New Roman" w:cs="Times New Roman"/>
          <w:b/>
          <w:bCs/>
          <w:i/>
          <w:iCs/>
          <w:sz w:val="20"/>
          <w:szCs w:val="20"/>
          <w:lang w:bidi="ar-SA"/>
        </w:rPr>
        <w:t xml:space="preserve"> </w:t>
      </w:r>
      <w:proofErr w:type="spellStart"/>
      <w:r w:rsidRPr="00B32327">
        <w:rPr>
          <w:rFonts w:ascii="Times New Roman" w:hAnsi="Times New Roman" w:cs="Times New Roman"/>
          <w:bCs/>
          <w:sz w:val="20"/>
          <w:szCs w:val="20"/>
          <w:lang w:bidi="ar-SA"/>
        </w:rPr>
        <w:t>Ji</w:t>
      </w:r>
      <w:proofErr w:type="spellEnd"/>
      <w:r w:rsidRPr="00B32327">
        <w:rPr>
          <w:rFonts w:ascii="Times New Roman" w:hAnsi="Times New Roman" w:cs="Times New Roman"/>
          <w:bCs/>
          <w:sz w:val="20"/>
          <w:szCs w:val="20"/>
          <w:lang w:bidi="ar-SA"/>
        </w:rPr>
        <w:t>,</w:t>
      </w:r>
      <w:r w:rsidRPr="00B32327">
        <w:rPr>
          <w:rFonts w:ascii="Times New Roman" w:hAnsi="Times New Roman" w:cs="Times New Roman"/>
          <w:b/>
          <w:bCs/>
          <w:i/>
          <w:iCs/>
          <w:sz w:val="20"/>
          <w:szCs w:val="20"/>
          <w:lang w:bidi="ar-SA"/>
        </w:rPr>
        <w:t xml:space="preserve"> </w:t>
      </w:r>
      <w:r w:rsidRPr="00B32327">
        <w:rPr>
          <w:rFonts w:ascii="Times New Roman" w:hAnsi="Times New Roman" w:cs="Times New Roman"/>
          <w:bCs/>
          <w:iCs/>
          <w:sz w:val="20"/>
          <w:szCs w:val="20"/>
          <w:lang w:bidi="ar-SA"/>
        </w:rPr>
        <w:t xml:space="preserve">L. (2005). </w:t>
      </w:r>
      <w:r w:rsidRPr="00B32327">
        <w:rPr>
          <w:rFonts w:ascii="Times New Roman" w:hAnsi="Times New Roman" w:cs="Times New Roman"/>
          <w:bCs/>
          <w:sz w:val="20"/>
          <w:szCs w:val="20"/>
          <w:lang w:bidi="ar-SA"/>
        </w:rPr>
        <w:t>An Effective Knowledge Management Environment Based on Knowledge Grid in Business Organizations. Communications of the IIMA</w:t>
      </w:r>
      <w:r w:rsidRPr="00B32327">
        <w:rPr>
          <w:rFonts w:ascii="Times New Roman" w:hAnsi="Times New Roman" w:cs="Times New Roman"/>
          <w:bCs/>
          <w:iCs/>
          <w:sz w:val="20"/>
          <w:szCs w:val="20"/>
          <w:lang w:bidi="ar-SA"/>
        </w:rPr>
        <w:t>, 5(4), 91</w:t>
      </w:r>
      <w:r w:rsidRPr="00B32327">
        <w:rPr>
          <w:rFonts w:ascii="Times New Roman" w:hAnsi="Times New Roman" w:cs="Times New Roman"/>
          <w:sz w:val="20"/>
          <w:szCs w:val="20"/>
        </w:rPr>
        <w:t>–</w:t>
      </w:r>
      <w:r w:rsidRPr="00B32327">
        <w:rPr>
          <w:rFonts w:ascii="Times New Roman" w:hAnsi="Times New Roman" w:cs="Times New Roman"/>
          <w:bCs/>
          <w:iCs/>
          <w:sz w:val="20"/>
          <w:szCs w:val="20"/>
          <w:lang w:bidi="ar-SA"/>
        </w:rPr>
        <w:t>100.</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rPr>
      </w:pPr>
      <w:r w:rsidRPr="00B32327">
        <w:rPr>
          <w:rFonts w:ascii="Times New Roman" w:hAnsi="Times New Roman" w:cs="Times New Roman"/>
          <w:sz w:val="20"/>
          <w:szCs w:val="20"/>
        </w:rPr>
        <w:t>Wang, H., &amp; Wang, S. (2008). A Knowledge Management Approach to Data Mining Process for Business Intelligence. Industrial Management &amp; Data Systems,</w:t>
      </w:r>
      <w:r w:rsidRPr="00B32327">
        <w:rPr>
          <w:rFonts w:ascii="Times New Roman" w:hAnsi="Times New Roman" w:cs="Times New Roman"/>
          <w:i/>
          <w:iCs/>
          <w:sz w:val="20"/>
          <w:szCs w:val="20"/>
        </w:rPr>
        <w:t xml:space="preserve"> </w:t>
      </w:r>
      <w:r w:rsidRPr="00B32327">
        <w:rPr>
          <w:rFonts w:ascii="Times New Roman" w:hAnsi="Times New Roman" w:cs="Times New Roman"/>
          <w:sz w:val="20"/>
          <w:szCs w:val="20"/>
        </w:rPr>
        <w:t xml:space="preserve">108(5), 622–634. </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rPr>
      </w:pPr>
      <w:proofErr w:type="spellStart"/>
      <w:r w:rsidRPr="00B32327">
        <w:rPr>
          <w:rFonts w:ascii="Times New Roman" w:hAnsi="Times New Roman" w:cs="Times New Roman"/>
          <w:sz w:val="20"/>
          <w:szCs w:val="20"/>
        </w:rPr>
        <w:t>Wiig</w:t>
      </w:r>
      <w:proofErr w:type="spellEnd"/>
      <w:r w:rsidRPr="00B32327">
        <w:rPr>
          <w:rFonts w:ascii="Times New Roman" w:hAnsi="Times New Roman" w:cs="Times New Roman"/>
          <w:sz w:val="20"/>
          <w:szCs w:val="20"/>
        </w:rPr>
        <w:t>, K. M. (1997). Knowledge Management: An Introduction and Perspective. The Journal of Knowledge Management, 1(1), 6–14.</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eastAsia="TimesNewRomanPSMT" w:hAnsi="Times New Roman" w:cs="Times New Roman"/>
          <w:sz w:val="20"/>
          <w:szCs w:val="20"/>
        </w:rPr>
      </w:pPr>
      <w:r w:rsidRPr="00B32327">
        <w:rPr>
          <w:rFonts w:ascii="Times New Roman" w:eastAsia="TimesNewRomanPSMT" w:hAnsi="Times New Roman" w:cs="Times New Roman"/>
          <w:sz w:val="20"/>
          <w:szCs w:val="20"/>
        </w:rPr>
        <w:t>Wixom, B. H. &amp; Watson, H. J. (2010). The BI-based Organization. International Journal of Business Intelligence Research, 1(1), 13–28.</w:t>
      </w:r>
    </w:p>
    <w:p w:rsidR="00823FCF" w:rsidRPr="00B32327" w:rsidRDefault="00823FCF" w:rsidP="00823FCF">
      <w:pPr>
        <w:pStyle w:val="ListParagraph"/>
        <w:numPr>
          <w:ilvl w:val="0"/>
          <w:numId w:val="23"/>
        </w:numPr>
        <w:autoSpaceDE w:val="0"/>
        <w:autoSpaceDN w:val="0"/>
        <w:adjustRightInd w:val="0"/>
        <w:spacing w:after="0" w:line="240" w:lineRule="auto"/>
        <w:jc w:val="both"/>
        <w:rPr>
          <w:rFonts w:ascii="Times New Roman" w:hAnsi="Times New Roman" w:cs="Times New Roman"/>
          <w:sz w:val="20"/>
          <w:szCs w:val="20"/>
          <w:lang w:bidi="ar-SA"/>
        </w:rPr>
      </w:pPr>
      <w:proofErr w:type="spellStart"/>
      <w:r w:rsidRPr="00B32327">
        <w:rPr>
          <w:rFonts w:ascii="Times New Roman" w:hAnsi="Times New Roman" w:cs="Times New Roman"/>
          <w:sz w:val="20"/>
          <w:szCs w:val="20"/>
        </w:rPr>
        <w:t>Zekić-Sušac</w:t>
      </w:r>
      <w:proofErr w:type="spellEnd"/>
      <w:r w:rsidRPr="00B32327">
        <w:rPr>
          <w:rFonts w:ascii="Times New Roman" w:hAnsi="Times New Roman" w:cs="Times New Roman"/>
          <w:sz w:val="20"/>
          <w:szCs w:val="20"/>
        </w:rPr>
        <w:t xml:space="preserve">, M. (2008). </w:t>
      </w:r>
      <w:proofErr w:type="spellStart"/>
      <w:r w:rsidRPr="00B32327">
        <w:rPr>
          <w:rFonts w:ascii="Times New Roman" w:hAnsi="Times New Roman" w:cs="Times New Roman"/>
          <w:sz w:val="20"/>
          <w:szCs w:val="20"/>
        </w:rPr>
        <w:t>Sustavi</w:t>
      </w:r>
      <w:proofErr w:type="spellEnd"/>
      <w:r w:rsidRPr="00B32327">
        <w:rPr>
          <w:rFonts w:ascii="Times New Roman" w:hAnsi="Times New Roman" w:cs="Times New Roman"/>
          <w:sz w:val="20"/>
          <w:szCs w:val="20"/>
        </w:rPr>
        <w:t xml:space="preserve"> </w:t>
      </w:r>
      <w:proofErr w:type="spellStart"/>
      <w:r w:rsidRPr="00B32327">
        <w:rPr>
          <w:rFonts w:ascii="Times New Roman" w:hAnsi="Times New Roman" w:cs="Times New Roman"/>
          <w:sz w:val="20"/>
          <w:szCs w:val="20"/>
        </w:rPr>
        <w:t>Poslovne</w:t>
      </w:r>
      <w:proofErr w:type="spellEnd"/>
      <w:r w:rsidRPr="00B32327">
        <w:rPr>
          <w:rFonts w:ascii="Times New Roman" w:hAnsi="Times New Roman" w:cs="Times New Roman"/>
          <w:sz w:val="20"/>
          <w:szCs w:val="20"/>
        </w:rPr>
        <w:t xml:space="preserve"> </w:t>
      </w:r>
      <w:proofErr w:type="spellStart"/>
      <w:r w:rsidRPr="00B32327">
        <w:rPr>
          <w:rFonts w:ascii="Times New Roman" w:hAnsi="Times New Roman" w:cs="Times New Roman"/>
          <w:sz w:val="20"/>
          <w:szCs w:val="20"/>
        </w:rPr>
        <w:t>Inteligencije</w:t>
      </w:r>
      <w:proofErr w:type="spellEnd"/>
      <w:r w:rsidRPr="00B32327">
        <w:rPr>
          <w:rFonts w:ascii="Times New Roman" w:hAnsi="Times New Roman" w:cs="Times New Roman"/>
          <w:sz w:val="20"/>
          <w:szCs w:val="20"/>
        </w:rPr>
        <w:t>.</w:t>
      </w:r>
      <w:r w:rsidRPr="00B32327">
        <w:rPr>
          <w:rFonts w:ascii="Times New Roman" w:hAnsi="Times New Roman" w:cs="Times New Roman"/>
          <w:i/>
          <w:iCs/>
          <w:sz w:val="20"/>
          <w:szCs w:val="20"/>
        </w:rPr>
        <w:t xml:space="preserve"> </w:t>
      </w:r>
      <w:proofErr w:type="spellStart"/>
      <w:r w:rsidRPr="00B32327">
        <w:rPr>
          <w:rFonts w:ascii="Times New Roman" w:hAnsi="Times New Roman" w:cs="Times New Roman"/>
          <w:sz w:val="20"/>
          <w:szCs w:val="20"/>
        </w:rPr>
        <w:t>Ekonomski</w:t>
      </w:r>
      <w:proofErr w:type="spellEnd"/>
      <w:r w:rsidRPr="00B32327">
        <w:rPr>
          <w:rFonts w:ascii="Times New Roman" w:hAnsi="Times New Roman" w:cs="Times New Roman"/>
          <w:sz w:val="20"/>
          <w:szCs w:val="20"/>
        </w:rPr>
        <w:t xml:space="preserve"> </w:t>
      </w:r>
      <w:proofErr w:type="spellStart"/>
      <w:r w:rsidRPr="00B32327">
        <w:rPr>
          <w:rFonts w:ascii="Times New Roman" w:hAnsi="Times New Roman" w:cs="Times New Roman"/>
          <w:sz w:val="20"/>
          <w:szCs w:val="20"/>
        </w:rPr>
        <w:t>Fakultet</w:t>
      </w:r>
      <w:proofErr w:type="spellEnd"/>
      <w:r w:rsidRPr="00B32327">
        <w:rPr>
          <w:rFonts w:ascii="Times New Roman" w:hAnsi="Times New Roman" w:cs="Times New Roman"/>
          <w:sz w:val="20"/>
          <w:szCs w:val="20"/>
        </w:rPr>
        <w:t xml:space="preserve"> u </w:t>
      </w:r>
      <w:proofErr w:type="spellStart"/>
      <w:r w:rsidRPr="00B32327">
        <w:rPr>
          <w:rFonts w:ascii="Times New Roman" w:hAnsi="Times New Roman" w:cs="Times New Roman"/>
          <w:sz w:val="20"/>
          <w:szCs w:val="20"/>
        </w:rPr>
        <w:t>Osijeku</w:t>
      </w:r>
      <w:proofErr w:type="spellEnd"/>
      <w:r w:rsidRPr="00B32327">
        <w:rPr>
          <w:rFonts w:ascii="Times New Roman" w:hAnsi="Times New Roman" w:cs="Times New Roman"/>
          <w:sz w:val="20"/>
          <w:szCs w:val="20"/>
        </w:rPr>
        <w:t xml:space="preserve">, </w:t>
      </w:r>
      <w:hyperlink r:id="rId11" w:history="1">
        <w:r w:rsidRPr="00B32327">
          <w:rPr>
            <w:rStyle w:val="Hyperlink"/>
            <w:rFonts w:ascii="Times New Roman" w:hAnsi="Times New Roman" w:cs="Times New Roman"/>
            <w:color w:val="auto"/>
            <w:sz w:val="20"/>
            <w:szCs w:val="20"/>
            <w:u w:val="none"/>
          </w:rPr>
          <w:t>http://oliver.efos.hr/nastavnici/mzekic/nast_materijali/poslovna_inteligencija.pdf</w:t>
        </w:r>
      </w:hyperlink>
    </w:p>
    <w:p w:rsidR="00F015A3" w:rsidRDefault="00F015A3" w:rsidP="00823FCF">
      <w:pPr>
        <w:pStyle w:val="NoSpacing"/>
        <w:jc w:val="both"/>
        <w:rPr>
          <w:rFonts w:ascii="Times New Roman" w:hAnsi="Times New Roman"/>
          <w:b/>
          <w:bCs/>
        </w:rPr>
      </w:pPr>
    </w:p>
    <w:sectPr w:rsidR="00F015A3" w:rsidSect="00274924">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B29" w:rsidRDefault="00351B29" w:rsidP="000327E1">
      <w:pPr>
        <w:spacing w:after="0" w:line="240" w:lineRule="auto"/>
      </w:pPr>
      <w:r>
        <w:separator/>
      </w:r>
    </w:p>
  </w:endnote>
  <w:endnote w:type="continuationSeparator" w:id="1">
    <w:p w:rsidR="00351B29" w:rsidRDefault="00351B29" w:rsidP="00032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rinda">
    <w:panose1 w:val="01010600010101010101"/>
    <w:charset w:val="00"/>
    <w:family w:val="auto"/>
    <w:pitch w:val="variable"/>
    <w:sig w:usb0="0001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GulliverRM">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4F" w:rsidRPr="00BC2282" w:rsidRDefault="004F4924">
    <w:pPr>
      <w:pStyle w:val="Footer"/>
      <w:jc w:val="center"/>
      <w:rPr>
        <w:rFonts w:ascii="Times New Roman" w:hAnsi="Times New Roman" w:cs="Times New Roman"/>
        <w:sz w:val="24"/>
        <w:szCs w:val="24"/>
      </w:rPr>
    </w:pPr>
    <w:r w:rsidRPr="00BC2282">
      <w:rPr>
        <w:rFonts w:ascii="Times New Roman" w:hAnsi="Times New Roman" w:cs="Times New Roman"/>
        <w:sz w:val="24"/>
        <w:szCs w:val="24"/>
      </w:rPr>
      <w:fldChar w:fldCharType="begin"/>
    </w:r>
    <w:r w:rsidR="0024654F" w:rsidRPr="00BC2282">
      <w:rPr>
        <w:rFonts w:ascii="Times New Roman" w:hAnsi="Times New Roman" w:cs="Times New Roman"/>
        <w:sz w:val="24"/>
        <w:szCs w:val="24"/>
      </w:rPr>
      <w:instrText xml:space="preserve"> PAGE   \* MERGEFORMAT </w:instrText>
    </w:r>
    <w:r w:rsidRPr="00BC2282">
      <w:rPr>
        <w:rFonts w:ascii="Times New Roman" w:hAnsi="Times New Roman" w:cs="Times New Roman"/>
        <w:sz w:val="24"/>
        <w:szCs w:val="24"/>
      </w:rPr>
      <w:fldChar w:fldCharType="separate"/>
    </w:r>
    <w:r w:rsidR="00380088">
      <w:rPr>
        <w:rFonts w:ascii="Times New Roman" w:hAnsi="Times New Roman" w:cs="Times New Roman"/>
        <w:noProof/>
        <w:sz w:val="24"/>
        <w:szCs w:val="24"/>
      </w:rPr>
      <w:t>8</w:t>
    </w:r>
    <w:r w:rsidRPr="00BC2282">
      <w:rPr>
        <w:rFonts w:ascii="Times New Roman" w:hAnsi="Times New Roman" w:cs="Times New Roman"/>
        <w:sz w:val="24"/>
        <w:szCs w:val="24"/>
      </w:rPr>
      <w:fldChar w:fldCharType="end"/>
    </w:r>
  </w:p>
  <w:p w:rsidR="0024654F" w:rsidRDefault="002465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B29" w:rsidRDefault="00351B29" w:rsidP="000327E1">
      <w:pPr>
        <w:spacing w:after="0" w:line="240" w:lineRule="auto"/>
      </w:pPr>
      <w:r>
        <w:separator/>
      </w:r>
    </w:p>
  </w:footnote>
  <w:footnote w:type="continuationSeparator" w:id="1">
    <w:p w:rsidR="00351B29" w:rsidRDefault="00351B29" w:rsidP="000327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75pt;height:10.75pt" o:bullet="t">
        <v:imagedata r:id="rId1" o:title="BD21421_"/>
      </v:shape>
    </w:pict>
  </w:numPicBullet>
  <w:numPicBullet w:numPicBulletId="1">
    <w:pict>
      <v:shape id="_x0000_i1029" type="#_x0000_t75" style="width:10.75pt;height:10.75pt" o:bullet="t">
        <v:imagedata r:id="rId2" o:title="mso5"/>
      </v:shape>
    </w:pict>
  </w:numPicBullet>
  <w:abstractNum w:abstractNumId="0">
    <w:nsid w:val="03FE49B1"/>
    <w:multiLevelType w:val="multilevel"/>
    <w:tmpl w:val="EF9604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E62A2"/>
    <w:multiLevelType w:val="hybridMultilevel"/>
    <w:tmpl w:val="3F18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50343"/>
    <w:multiLevelType w:val="hybridMultilevel"/>
    <w:tmpl w:val="C39C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A4F06"/>
    <w:multiLevelType w:val="hybridMultilevel"/>
    <w:tmpl w:val="B442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775A6"/>
    <w:multiLevelType w:val="hybridMultilevel"/>
    <w:tmpl w:val="4E18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3D2E67"/>
    <w:multiLevelType w:val="multilevel"/>
    <w:tmpl w:val="AAEA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D264ED"/>
    <w:multiLevelType w:val="hybridMultilevel"/>
    <w:tmpl w:val="4C96A1AA"/>
    <w:lvl w:ilvl="0" w:tplc="9C18B42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A34BF"/>
    <w:multiLevelType w:val="hybridMultilevel"/>
    <w:tmpl w:val="8B44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669EE"/>
    <w:multiLevelType w:val="multilevel"/>
    <w:tmpl w:val="3978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DF4683"/>
    <w:multiLevelType w:val="hybridMultilevel"/>
    <w:tmpl w:val="9BCC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D66A3F"/>
    <w:multiLevelType w:val="hybridMultilevel"/>
    <w:tmpl w:val="744A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5A1AA0"/>
    <w:multiLevelType w:val="hybridMultilevel"/>
    <w:tmpl w:val="31CE18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BB63C1"/>
    <w:multiLevelType w:val="hybridMultilevel"/>
    <w:tmpl w:val="5B2C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2961E9"/>
    <w:multiLevelType w:val="hybridMultilevel"/>
    <w:tmpl w:val="FB768432"/>
    <w:lvl w:ilvl="0" w:tplc="12001190">
      <w:start w:val="1"/>
      <w:numFmt w:val="decimal"/>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566E68"/>
    <w:multiLevelType w:val="hybridMultilevel"/>
    <w:tmpl w:val="B5D654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E11322"/>
    <w:multiLevelType w:val="hybridMultilevel"/>
    <w:tmpl w:val="76AE95F6"/>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3E62DDD"/>
    <w:multiLevelType w:val="hybridMultilevel"/>
    <w:tmpl w:val="652CBC50"/>
    <w:lvl w:ilvl="0" w:tplc="C0A87A86">
      <w:start w:val="1"/>
      <w:numFmt w:val="decimal"/>
      <w:lvlText w:val="%1."/>
      <w:lvlJc w:val="left"/>
      <w:pPr>
        <w:ind w:left="720" w:hanging="360"/>
      </w:pPr>
      <w:rPr>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CE66DD"/>
    <w:multiLevelType w:val="hybridMultilevel"/>
    <w:tmpl w:val="ED6E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7742F5"/>
    <w:multiLevelType w:val="multilevel"/>
    <w:tmpl w:val="EF9604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107126"/>
    <w:multiLevelType w:val="hybridMultilevel"/>
    <w:tmpl w:val="1106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D94348"/>
    <w:multiLevelType w:val="multilevel"/>
    <w:tmpl w:val="A13A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05751A"/>
    <w:multiLevelType w:val="hybridMultilevel"/>
    <w:tmpl w:val="6FE2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773E52"/>
    <w:multiLevelType w:val="hybridMultilevel"/>
    <w:tmpl w:val="FB768432"/>
    <w:lvl w:ilvl="0" w:tplc="12001190">
      <w:start w:val="1"/>
      <w:numFmt w:val="decimal"/>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17"/>
  </w:num>
  <w:num w:numId="5">
    <w:abstractNumId w:val="5"/>
  </w:num>
  <w:num w:numId="6">
    <w:abstractNumId w:val="19"/>
  </w:num>
  <w:num w:numId="7">
    <w:abstractNumId w:val="14"/>
  </w:num>
  <w:num w:numId="8">
    <w:abstractNumId w:val="18"/>
  </w:num>
  <w:num w:numId="9">
    <w:abstractNumId w:val="0"/>
  </w:num>
  <w:num w:numId="10">
    <w:abstractNumId w:val="12"/>
  </w:num>
  <w:num w:numId="11">
    <w:abstractNumId w:val="21"/>
  </w:num>
  <w:num w:numId="12">
    <w:abstractNumId w:val="4"/>
  </w:num>
  <w:num w:numId="13">
    <w:abstractNumId w:val="10"/>
  </w:num>
  <w:num w:numId="14">
    <w:abstractNumId w:val="9"/>
  </w:num>
  <w:num w:numId="15">
    <w:abstractNumId w:val="22"/>
  </w:num>
  <w:num w:numId="16">
    <w:abstractNumId w:val="15"/>
  </w:num>
  <w:num w:numId="17">
    <w:abstractNumId w:val="20"/>
  </w:num>
  <w:num w:numId="18">
    <w:abstractNumId w:val="11"/>
  </w:num>
  <w:num w:numId="19">
    <w:abstractNumId w:val="13"/>
  </w:num>
  <w:num w:numId="20">
    <w:abstractNumId w:val="16"/>
  </w:num>
  <w:num w:numId="21">
    <w:abstractNumId w:val="7"/>
  </w:num>
  <w:num w:numId="22">
    <w:abstractNumId w:val="3"/>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0"/>
    <w:footnote w:id="1"/>
  </w:footnotePr>
  <w:endnotePr>
    <w:endnote w:id="0"/>
    <w:endnote w:id="1"/>
  </w:endnotePr>
  <w:compat/>
  <w:rsids>
    <w:rsidRoot w:val="00AD7ADD"/>
    <w:rsid w:val="000007D2"/>
    <w:rsid w:val="000017B4"/>
    <w:rsid w:val="00003A72"/>
    <w:rsid w:val="00003B15"/>
    <w:rsid w:val="0000774F"/>
    <w:rsid w:val="0001620A"/>
    <w:rsid w:val="00021B06"/>
    <w:rsid w:val="00021B64"/>
    <w:rsid w:val="00023333"/>
    <w:rsid w:val="00025882"/>
    <w:rsid w:val="00026E2C"/>
    <w:rsid w:val="000277EB"/>
    <w:rsid w:val="000300DA"/>
    <w:rsid w:val="000327E1"/>
    <w:rsid w:val="00034DBC"/>
    <w:rsid w:val="0003555E"/>
    <w:rsid w:val="00035A9B"/>
    <w:rsid w:val="00036E90"/>
    <w:rsid w:val="00046174"/>
    <w:rsid w:val="00051C6B"/>
    <w:rsid w:val="00053CBC"/>
    <w:rsid w:val="0005794B"/>
    <w:rsid w:val="00060A14"/>
    <w:rsid w:val="00061B57"/>
    <w:rsid w:val="00062935"/>
    <w:rsid w:val="00065AD9"/>
    <w:rsid w:val="00070F20"/>
    <w:rsid w:val="000733A6"/>
    <w:rsid w:val="000845EA"/>
    <w:rsid w:val="00085714"/>
    <w:rsid w:val="00085E39"/>
    <w:rsid w:val="00086A6E"/>
    <w:rsid w:val="00086CDF"/>
    <w:rsid w:val="00086E52"/>
    <w:rsid w:val="00087C99"/>
    <w:rsid w:val="000933EE"/>
    <w:rsid w:val="00094697"/>
    <w:rsid w:val="000A4B05"/>
    <w:rsid w:val="000A76A1"/>
    <w:rsid w:val="000B2030"/>
    <w:rsid w:val="000B2049"/>
    <w:rsid w:val="000B2D86"/>
    <w:rsid w:val="000B34B4"/>
    <w:rsid w:val="000B4188"/>
    <w:rsid w:val="000B5A0C"/>
    <w:rsid w:val="000B6A1C"/>
    <w:rsid w:val="000B6D0D"/>
    <w:rsid w:val="000C0358"/>
    <w:rsid w:val="000C2C69"/>
    <w:rsid w:val="000C3D03"/>
    <w:rsid w:val="000C453A"/>
    <w:rsid w:val="000C4677"/>
    <w:rsid w:val="000C66A7"/>
    <w:rsid w:val="000D036F"/>
    <w:rsid w:val="000D20ED"/>
    <w:rsid w:val="000D27A0"/>
    <w:rsid w:val="000D4442"/>
    <w:rsid w:val="000D566B"/>
    <w:rsid w:val="000D606A"/>
    <w:rsid w:val="000D6748"/>
    <w:rsid w:val="000D74AC"/>
    <w:rsid w:val="000E2EF2"/>
    <w:rsid w:val="000E2EFE"/>
    <w:rsid w:val="000E38F9"/>
    <w:rsid w:val="000E6480"/>
    <w:rsid w:val="000F376C"/>
    <w:rsid w:val="000F3A39"/>
    <w:rsid w:val="000F3B18"/>
    <w:rsid w:val="000F55D5"/>
    <w:rsid w:val="000F771C"/>
    <w:rsid w:val="000F7A85"/>
    <w:rsid w:val="0010210F"/>
    <w:rsid w:val="00103EF8"/>
    <w:rsid w:val="001045D9"/>
    <w:rsid w:val="00104FF1"/>
    <w:rsid w:val="00110649"/>
    <w:rsid w:val="001108F5"/>
    <w:rsid w:val="00111E25"/>
    <w:rsid w:val="00112EB4"/>
    <w:rsid w:val="001136A5"/>
    <w:rsid w:val="0011555B"/>
    <w:rsid w:val="00117684"/>
    <w:rsid w:val="001214FE"/>
    <w:rsid w:val="00124A04"/>
    <w:rsid w:val="00127EEA"/>
    <w:rsid w:val="00130B96"/>
    <w:rsid w:val="001317F3"/>
    <w:rsid w:val="00131884"/>
    <w:rsid w:val="00132982"/>
    <w:rsid w:val="0013514D"/>
    <w:rsid w:val="00140832"/>
    <w:rsid w:val="0014519C"/>
    <w:rsid w:val="001471DA"/>
    <w:rsid w:val="001503F1"/>
    <w:rsid w:val="0015203F"/>
    <w:rsid w:val="00152954"/>
    <w:rsid w:val="0015385A"/>
    <w:rsid w:val="001561D3"/>
    <w:rsid w:val="00156396"/>
    <w:rsid w:val="00160482"/>
    <w:rsid w:val="001634B5"/>
    <w:rsid w:val="00164132"/>
    <w:rsid w:val="00164AE8"/>
    <w:rsid w:val="0016757D"/>
    <w:rsid w:val="001705F5"/>
    <w:rsid w:val="00170BBE"/>
    <w:rsid w:val="00170F52"/>
    <w:rsid w:val="00171E91"/>
    <w:rsid w:val="001733E2"/>
    <w:rsid w:val="00177A54"/>
    <w:rsid w:val="00180C53"/>
    <w:rsid w:val="00181B34"/>
    <w:rsid w:val="0018751D"/>
    <w:rsid w:val="00190948"/>
    <w:rsid w:val="00193090"/>
    <w:rsid w:val="001973B1"/>
    <w:rsid w:val="001A39B1"/>
    <w:rsid w:val="001A3B58"/>
    <w:rsid w:val="001A75DA"/>
    <w:rsid w:val="001B0D1A"/>
    <w:rsid w:val="001B2E4C"/>
    <w:rsid w:val="001B383E"/>
    <w:rsid w:val="001B4F1E"/>
    <w:rsid w:val="001B5DB3"/>
    <w:rsid w:val="001C023C"/>
    <w:rsid w:val="001C273B"/>
    <w:rsid w:val="001C3D69"/>
    <w:rsid w:val="001C402A"/>
    <w:rsid w:val="001C5720"/>
    <w:rsid w:val="001C58A8"/>
    <w:rsid w:val="001C7335"/>
    <w:rsid w:val="001D15BD"/>
    <w:rsid w:val="001D1D9A"/>
    <w:rsid w:val="001D3163"/>
    <w:rsid w:val="001D58B0"/>
    <w:rsid w:val="001E13DA"/>
    <w:rsid w:val="001E43A7"/>
    <w:rsid w:val="001E61DD"/>
    <w:rsid w:val="001F187D"/>
    <w:rsid w:val="001F254E"/>
    <w:rsid w:val="001F2C9F"/>
    <w:rsid w:val="001F45B6"/>
    <w:rsid w:val="001F7891"/>
    <w:rsid w:val="0020203D"/>
    <w:rsid w:val="002038E3"/>
    <w:rsid w:val="00204548"/>
    <w:rsid w:val="0020610E"/>
    <w:rsid w:val="002065F9"/>
    <w:rsid w:val="002127AD"/>
    <w:rsid w:val="00214D80"/>
    <w:rsid w:val="00216967"/>
    <w:rsid w:val="002172C2"/>
    <w:rsid w:val="00217BE7"/>
    <w:rsid w:val="002205E6"/>
    <w:rsid w:val="0022166A"/>
    <w:rsid w:val="00223A0C"/>
    <w:rsid w:val="00223A60"/>
    <w:rsid w:val="00223F77"/>
    <w:rsid w:val="002240BC"/>
    <w:rsid w:val="002259B2"/>
    <w:rsid w:val="002261F8"/>
    <w:rsid w:val="002270F3"/>
    <w:rsid w:val="00227D6F"/>
    <w:rsid w:val="002304E6"/>
    <w:rsid w:val="0023246B"/>
    <w:rsid w:val="00233BCA"/>
    <w:rsid w:val="00233FB2"/>
    <w:rsid w:val="002428AF"/>
    <w:rsid w:val="00245FBE"/>
    <w:rsid w:val="0024654F"/>
    <w:rsid w:val="00246D89"/>
    <w:rsid w:val="00247EDB"/>
    <w:rsid w:val="00251C52"/>
    <w:rsid w:val="002528DD"/>
    <w:rsid w:val="00255C38"/>
    <w:rsid w:val="002574BC"/>
    <w:rsid w:val="0026129E"/>
    <w:rsid w:val="00261D66"/>
    <w:rsid w:val="0026216A"/>
    <w:rsid w:val="002631FC"/>
    <w:rsid w:val="002654E8"/>
    <w:rsid w:val="00270138"/>
    <w:rsid w:val="00271CF6"/>
    <w:rsid w:val="00273B61"/>
    <w:rsid w:val="00273F0B"/>
    <w:rsid w:val="00274924"/>
    <w:rsid w:val="00275204"/>
    <w:rsid w:val="002755DD"/>
    <w:rsid w:val="0027716A"/>
    <w:rsid w:val="00280D80"/>
    <w:rsid w:val="00283BF1"/>
    <w:rsid w:val="00287304"/>
    <w:rsid w:val="002919D0"/>
    <w:rsid w:val="00292BE8"/>
    <w:rsid w:val="002A17E7"/>
    <w:rsid w:val="002A2E37"/>
    <w:rsid w:val="002A3C76"/>
    <w:rsid w:val="002A4732"/>
    <w:rsid w:val="002A58D8"/>
    <w:rsid w:val="002A79A7"/>
    <w:rsid w:val="002B1461"/>
    <w:rsid w:val="002B4420"/>
    <w:rsid w:val="002B48CE"/>
    <w:rsid w:val="002B4998"/>
    <w:rsid w:val="002B6F15"/>
    <w:rsid w:val="002B701C"/>
    <w:rsid w:val="002C142C"/>
    <w:rsid w:val="002C553A"/>
    <w:rsid w:val="002C663E"/>
    <w:rsid w:val="002D0FBD"/>
    <w:rsid w:val="002D1167"/>
    <w:rsid w:val="002D3360"/>
    <w:rsid w:val="002D3A45"/>
    <w:rsid w:val="002D4DC6"/>
    <w:rsid w:val="002D661D"/>
    <w:rsid w:val="002D668D"/>
    <w:rsid w:val="002E0F5B"/>
    <w:rsid w:val="002E3427"/>
    <w:rsid w:val="002E38BE"/>
    <w:rsid w:val="002E4EE9"/>
    <w:rsid w:val="002F4343"/>
    <w:rsid w:val="00302510"/>
    <w:rsid w:val="003036CA"/>
    <w:rsid w:val="00305177"/>
    <w:rsid w:val="00305A47"/>
    <w:rsid w:val="00306193"/>
    <w:rsid w:val="003108ED"/>
    <w:rsid w:val="0031122B"/>
    <w:rsid w:val="0031311B"/>
    <w:rsid w:val="00314083"/>
    <w:rsid w:val="00314169"/>
    <w:rsid w:val="003173F7"/>
    <w:rsid w:val="00320BEB"/>
    <w:rsid w:val="00321787"/>
    <w:rsid w:val="003217E4"/>
    <w:rsid w:val="00322F45"/>
    <w:rsid w:val="00324206"/>
    <w:rsid w:val="00324B5E"/>
    <w:rsid w:val="00324EFE"/>
    <w:rsid w:val="003262C7"/>
    <w:rsid w:val="0033065C"/>
    <w:rsid w:val="00333214"/>
    <w:rsid w:val="00333780"/>
    <w:rsid w:val="00335924"/>
    <w:rsid w:val="00336459"/>
    <w:rsid w:val="00337AC6"/>
    <w:rsid w:val="00340E26"/>
    <w:rsid w:val="00341EE3"/>
    <w:rsid w:val="00342DED"/>
    <w:rsid w:val="0034353B"/>
    <w:rsid w:val="00343B9E"/>
    <w:rsid w:val="00351B29"/>
    <w:rsid w:val="003548AC"/>
    <w:rsid w:val="003577B7"/>
    <w:rsid w:val="00357905"/>
    <w:rsid w:val="0036041C"/>
    <w:rsid w:val="0036203F"/>
    <w:rsid w:val="00363B8C"/>
    <w:rsid w:val="00363CB7"/>
    <w:rsid w:val="00363FE1"/>
    <w:rsid w:val="00371C6B"/>
    <w:rsid w:val="00373ABD"/>
    <w:rsid w:val="00373E79"/>
    <w:rsid w:val="00374C08"/>
    <w:rsid w:val="00374EEA"/>
    <w:rsid w:val="0037515B"/>
    <w:rsid w:val="00380088"/>
    <w:rsid w:val="00383EC8"/>
    <w:rsid w:val="00384371"/>
    <w:rsid w:val="00384670"/>
    <w:rsid w:val="003848BA"/>
    <w:rsid w:val="003857B4"/>
    <w:rsid w:val="003861CF"/>
    <w:rsid w:val="003877B8"/>
    <w:rsid w:val="003901DF"/>
    <w:rsid w:val="00395404"/>
    <w:rsid w:val="0039720C"/>
    <w:rsid w:val="003A082A"/>
    <w:rsid w:val="003A2CD8"/>
    <w:rsid w:val="003A5A53"/>
    <w:rsid w:val="003A6237"/>
    <w:rsid w:val="003B2521"/>
    <w:rsid w:val="003B45F1"/>
    <w:rsid w:val="003B596C"/>
    <w:rsid w:val="003B67F8"/>
    <w:rsid w:val="003B79E8"/>
    <w:rsid w:val="003C0443"/>
    <w:rsid w:val="003C0DB8"/>
    <w:rsid w:val="003C1712"/>
    <w:rsid w:val="003C3BC9"/>
    <w:rsid w:val="003C7391"/>
    <w:rsid w:val="003D0875"/>
    <w:rsid w:val="003D2D35"/>
    <w:rsid w:val="003D3101"/>
    <w:rsid w:val="003D57A0"/>
    <w:rsid w:val="003D6BDE"/>
    <w:rsid w:val="003D7892"/>
    <w:rsid w:val="003E44C6"/>
    <w:rsid w:val="003E5828"/>
    <w:rsid w:val="003E662F"/>
    <w:rsid w:val="003F0B1A"/>
    <w:rsid w:val="003F2308"/>
    <w:rsid w:val="003F33F8"/>
    <w:rsid w:val="003F3882"/>
    <w:rsid w:val="003F3B03"/>
    <w:rsid w:val="003F5DEC"/>
    <w:rsid w:val="00401FDC"/>
    <w:rsid w:val="00404A09"/>
    <w:rsid w:val="00405526"/>
    <w:rsid w:val="00410898"/>
    <w:rsid w:val="00410956"/>
    <w:rsid w:val="004157E3"/>
    <w:rsid w:val="00416B21"/>
    <w:rsid w:val="004176E4"/>
    <w:rsid w:val="004206DF"/>
    <w:rsid w:val="00424FA6"/>
    <w:rsid w:val="00430DC2"/>
    <w:rsid w:val="0044191A"/>
    <w:rsid w:val="00443285"/>
    <w:rsid w:val="00444D5B"/>
    <w:rsid w:val="00446116"/>
    <w:rsid w:val="00446383"/>
    <w:rsid w:val="0045008E"/>
    <w:rsid w:val="004512C5"/>
    <w:rsid w:val="00451A7F"/>
    <w:rsid w:val="004529A8"/>
    <w:rsid w:val="0045344C"/>
    <w:rsid w:val="004544E5"/>
    <w:rsid w:val="00455E4B"/>
    <w:rsid w:val="00457240"/>
    <w:rsid w:val="00462FE6"/>
    <w:rsid w:val="004670F5"/>
    <w:rsid w:val="0046794F"/>
    <w:rsid w:val="00470701"/>
    <w:rsid w:val="004709B5"/>
    <w:rsid w:val="00470C98"/>
    <w:rsid w:val="004717C6"/>
    <w:rsid w:val="0047248C"/>
    <w:rsid w:val="00472AC2"/>
    <w:rsid w:val="00473316"/>
    <w:rsid w:val="00474272"/>
    <w:rsid w:val="0047601C"/>
    <w:rsid w:val="00480D36"/>
    <w:rsid w:val="00480F6D"/>
    <w:rsid w:val="004819CA"/>
    <w:rsid w:val="00482D82"/>
    <w:rsid w:val="00486AEE"/>
    <w:rsid w:val="00486E88"/>
    <w:rsid w:val="004875FB"/>
    <w:rsid w:val="00491B41"/>
    <w:rsid w:val="00491F80"/>
    <w:rsid w:val="00492AB5"/>
    <w:rsid w:val="004931DF"/>
    <w:rsid w:val="00496E71"/>
    <w:rsid w:val="0049781E"/>
    <w:rsid w:val="004A0727"/>
    <w:rsid w:val="004A073B"/>
    <w:rsid w:val="004A5D95"/>
    <w:rsid w:val="004A7173"/>
    <w:rsid w:val="004B15D1"/>
    <w:rsid w:val="004B19D4"/>
    <w:rsid w:val="004B3CC2"/>
    <w:rsid w:val="004B4426"/>
    <w:rsid w:val="004B4A04"/>
    <w:rsid w:val="004C12BD"/>
    <w:rsid w:val="004C54AB"/>
    <w:rsid w:val="004C5C21"/>
    <w:rsid w:val="004C6AFF"/>
    <w:rsid w:val="004C6C0E"/>
    <w:rsid w:val="004C6CC8"/>
    <w:rsid w:val="004C6D46"/>
    <w:rsid w:val="004C7062"/>
    <w:rsid w:val="004C723E"/>
    <w:rsid w:val="004D2E7B"/>
    <w:rsid w:val="004D62B1"/>
    <w:rsid w:val="004D68EB"/>
    <w:rsid w:val="004D772E"/>
    <w:rsid w:val="004D7A14"/>
    <w:rsid w:val="004E0136"/>
    <w:rsid w:val="004E1819"/>
    <w:rsid w:val="004E2380"/>
    <w:rsid w:val="004E3BF0"/>
    <w:rsid w:val="004E53C8"/>
    <w:rsid w:val="004E5B4F"/>
    <w:rsid w:val="004E5D94"/>
    <w:rsid w:val="004E63C8"/>
    <w:rsid w:val="004E76A1"/>
    <w:rsid w:val="004E7F21"/>
    <w:rsid w:val="004F1533"/>
    <w:rsid w:val="004F23D6"/>
    <w:rsid w:val="004F4924"/>
    <w:rsid w:val="004F67C2"/>
    <w:rsid w:val="0050150F"/>
    <w:rsid w:val="005048EC"/>
    <w:rsid w:val="00506F5D"/>
    <w:rsid w:val="00507A7C"/>
    <w:rsid w:val="00512D6D"/>
    <w:rsid w:val="00513551"/>
    <w:rsid w:val="0051413E"/>
    <w:rsid w:val="00515646"/>
    <w:rsid w:val="00517E3C"/>
    <w:rsid w:val="0052129D"/>
    <w:rsid w:val="0052341E"/>
    <w:rsid w:val="00525DB5"/>
    <w:rsid w:val="00526CE3"/>
    <w:rsid w:val="00533E5E"/>
    <w:rsid w:val="00534999"/>
    <w:rsid w:val="005354A6"/>
    <w:rsid w:val="00545A94"/>
    <w:rsid w:val="0054648B"/>
    <w:rsid w:val="00550C5E"/>
    <w:rsid w:val="00552813"/>
    <w:rsid w:val="00553760"/>
    <w:rsid w:val="0055552C"/>
    <w:rsid w:val="005572EC"/>
    <w:rsid w:val="00561844"/>
    <w:rsid w:val="005639F1"/>
    <w:rsid w:val="00565D37"/>
    <w:rsid w:val="005671C8"/>
    <w:rsid w:val="00574767"/>
    <w:rsid w:val="0057671B"/>
    <w:rsid w:val="00581489"/>
    <w:rsid w:val="00582B89"/>
    <w:rsid w:val="00582EF1"/>
    <w:rsid w:val="00584E88"/>
    <w:rsid w:val="005876E0"/>
    <w:rsid w:val="005915CC"/>
    <w:rsid w:val="005915F4"/>
    <w:rsid w:val="005949AD"/>
    <w:rsid w:val="00595B56"/>
    <w:rsid w:val="005A0313"/>
    <w:rsid w:val="005A2AA5"/>
    <w:rsid w:val="005A2CA6"/>
    <w:rsid w:val="005A33A4"/>
    <w:rsid w:val="005A61D6"/>
    <w:rsid w:val="005B121C"/>
    <w:rsid w:val="005B1468"/>
    <w:rsid w:val="005B1B05"/>
    <w:rsid w:val="005B1FBA"/>
    <w:rsid w:val="005B54E8"/>
    <w:rsid w:val="005B6227"/>
    <w:rsid w:val="005C13C7"/>
    <w:rsid w:val="005C282C"/>
    <w:rsid w:val="005C3D0D"/>
    <w:rsid w:val="005C455A"/>
    <w:rsid w:val="005C7952"/>
    <w:rsid w:val="005D1963"/>
    <w:rsid w:val="005D45AA"/>
    <w:rsid w:val="005E084D"/>
    <w:rsid w:val="005E1EB7"/>
    <w:rsid w:val="005E2ABB"/>
    <w:rsid w:val="005E3E89"/>
    <w:rsid w:val="005E7CBF"/>
    <w:rsid w:val="005F0571"/>
    <w:rsid w:val="005F22B3"/>
    <w:rsid w:val="005F2A71"/>
    <w:rsid w:val="005F4D19"/>
    <w:rsid w:val="005F4F50"/>
    <w:rsid w:val="005F54D1"/>
    <w:rsid w:val="005F5F27"/>
    <w:rsid w:val="005F6F5D"/>
    <w:rsid w:val="00601A67"/>
    <w:rsid w:val="00604723"/>
    <w:rsid w:val="006048EA"/>
    <w:rsid w:val="00611F8F"/>
    <w:rsid w:val="006158BC"/>
    <w:rsid w:val="00616580"/>
    <w:rsid w:val="00617060"/>
    <w:rsid w:val="00617976"/>
    <w:rsid w:val="006225A5"/>
    <w:rsid w:val="0062272A"/>
    <w:rsid w:val="00624128"/>
    <w:rsid w:val="00624398"/>
    <w:rsid w:val="00624DB0"/>
    <w:rsid w:val="00625212"/>
    <w:rsid w:val="006256BB"/>
    <w:rsid w:val="00625879"/>
    <w:rsid w:val="00626A44"/>
    <w:rsid w:val="00627126"/>
    <w:rsid w:val="00631F8F"/>
    <w:rsid w:val="00634E18"/>
    <w:rsid w:val="0064077B"/>
    <w:rsid w:val="00642434"/>
    <w:rsid w:val="006437B9"/>
    <w:rsid w:val="00644FDD"/>
    <w:rsid w:val="006531AE"/>
    <w:rsid w:val="0065396C"/>
    <w:rsid w:val="0065588F"/>
    <w:rsid w:val="00657782"/>
    <w:rsid w:val="00662704"/>
    <w:rsid w:val="006634F6"/>
    <w:rsid w:val="0066397E"/>
    <w:rsid w:val="00664247"/>
    <w:rsid w:val="00664B2B"/>
    <w:rsid w:val="00670D27"/>
    <w:rsid w:val="00670D6C"/>
    <w:rsid w:val="00671726"/>
    <w:rsid w:val="0067341E"/>
    <w:rsid w:val="00673975"/>
    <w:rsid w:val="00674660"/>
    <w:rsid w:val="0067575C"/>
    <w:rsid w:val="00675D44"/>
    <w:rsid w:val="006765FC"/>
    <w:rsid w:val="006806DD"/>
    <w:rsid w:val="006808C4"/>
    <w:rsid w:val="00681237"/>
    <w:rsid w:val="00681561"/>
    <w:rsid w:val="00685994"/>
    <w:rsid w:val="00686E59"/>
    <w:rsid w:val="00687B02"/>
    <w:rsid w:val="00690272"/>
    <w:rsid w:val="006922A9"/>
    <w:rsid w:val="00695388"/>
    <w:rsid w:val="006A04F6"/>
    <w:rsid w:val="006A190F"/>
    <w:rsid w:val="006A2EAD"/>
    <w:rsid w:val="006A4F5D"/>
    <w:rsid w:val="006A7FAA"/>
    <w:rsid w:val="006B0659"/>
    <w:rsid w:val="006B1F30"/>
    <w:rsid w:val="006B20BF"/>
    <w:rsid w:val="006B2D49"/>
    <w:rsid w:val="006B4E97"/>
    <w:rsid w:val="006B5D36"/>
    <w:rsid w:val="006B74D3"/>
    <w:rsid w:val="006C0D31"/>
    <w:rsid w:val="006C2582"/>
    <w:rsid w:val="006C270E"/>
    <w:rsid w:val="006C3960"/>
    <w:rsid w:val="006C61CE"/>
    <w:rsid w:val="006D0301"/>
    <w:rsid w:val="006D174F"/>
    <w:rsid w:val="006D5CFA"/>
    <w:rsid w:val="006D6527"/>
    <w:rsid w:val="006E0AA6"/>
    <w:rsid w:val="006E167F"/>
    <w:rsid w:val="006E30DE"/>
    <w:rsid w:val="006E44EF"/>
    <w:rsid w:val="006E48CE"/>
    <w:rsid w:val="006E7110"/>
    <w:rsid w:val="006F09D5"/>
    <w:rsid w:val="006F1253"/>
    <w:rsid w:val="006F19CF"/>
    <w:rsid w:val="006F24F1"/>
    <w:rsid w:val="006F38B8"/>
    <w:rsid w:val="006F4FE4"/>
    <w:rsid w:val="006F53F2"/>
    <w:rsid w:val="006F5C66"/>
    <w:rsid w:val="007029A3"/>
    <w:rsid w:val="00704D76"/>
    <w:rsid w:val="00705CD0"/>
    <w:rsid w:val="00706464"/>
    <w:rsid w:val="00706B1B"/>
    <w:rsid w:val="00707775"/>
    <w:rsid w:val="007117F4"/>
    <w:rsid w:val="007118D4"/>
    <w:rsid w:val="00716B91"/>
    <w:rsid w:val="00721488"/>
    <w:rsid w:val="007226BC"/>
    <w:rsid w:val="00725B51"/>
    <w:rsid w:val="007265D4"/>
    <w:rsid w:val="007302BB"/>
    <w:rsid w:val="007311AB"/>
    <w:rsid w:val="007326A3"/>
    <w:rsid w:val="007365D1"/>
    <w:rsid w:val="00736F75"/>
    <w:rsid w:val="007372BC"/>
    <w:rsid w:val="0074012D"/>
    <w:rsid w:val="0074074B"/>
    <w:rsid w:val="00746294"/>
    <w:rsid w:val="00747A0B"/>
    <w:rsid w:val="00747C4C"/>
    <w:rsid w:val="007507B8"/>
    <w:rsid w:val="00751C11"/>
    <w:rsid w:val="00760FD3"/>
    <w:rsid w:val="007612D4"/>
    <w:rsid w:val="00763BCD"/>
    <w:rsid w:val="00763DA9"/>
    <w:rsid w:val="0076407D"/>
    <w:rsid w:val="00770718"/>
    <w:rsid w:val="007719BC"/>
    <w:rsid w:val="007724ED"/>
    <w:rsid w:val="007741C5"/>
    <w:rsid w:val="007748FB"/>
    <w:rsid w:val="00774ECE"/>
    <w:rsid w:val="00776D42"/>
    <w:rsid w:val="00776FFD"/>
    <w:rsid w:val="00777518"/>
    <w:rsid w:val="00782EEA"/>
    <w:rsid w:val="00782F9F"/>
    <w:rsid w:val="0078423B"/>
    <w:rsid w:val="00786C98"/>
    <w:rsid w:val="00791E7B"/>
    <w:rsid w:val="00792633"/>
    <w:rsid w:val="00794F67"/>
    <w:rsid w:val="00796EDF"/>
    <w:rsid w:val="007A0870"/>
    <w:rsid w:val="007A4267"/>
    <w:rsid w:val="007A4567"/>
    <w:rsid w:val="007A485E"/>
    <w:rsid w:val="007A5E6B"/>
    <w:rsid w:val="007A7279"/>
    <w:rsid w:val="007B211F"/>
    <w:rsid w:val="007B3767"/>
    <w:rsid w:val="007B66E5"/>
    <w:rsid w:val="007C0981"/>
    <w:rsid w:val="007C09D9"/>
    <w:rsid w:val="007C143B"/>
    <w:rsid w:val="007C3921"/>
    <w:rsid w:val="007C527F"/>
    <w:rsid w:val="007C632F"/>
    <w:rsid w:val="007C6E29"/>
    <w:rsid w:val="007C7E40"/>
    <w:rsid w:val="007D0CAE"/>
    <w:rsid w:val="007D2756"/>
    <w:rsid w:val="007D3B3C"/>
    <w:rsid w:val="007D3F64"/>
    <w:rsid w:val="007E239C"/>
    <w:rsid w:val="007E612E"/>
    <w:rsid w:val="007E6D9D"/>
    <w:rsid w:val="007F07D9"/>
    <w:rsid w:val="007F30C3"/>
    <w:rsid w:val="007F4B5C"/>
    <w:rsid w:val="007F7F56"/>
    <w:rsid w:val="0080031C"/>
    <w:rsid w:val="00801650"/>
    <w:rsid w:val="0080349D"/>
    <w:rsid w:val="00803DA5"/>
    <w:rsid w:val="00804206"/>
    <w:rsid w:val="00805186"/>
    <w:rsid w:val="008104CD"/>
    <w:rsid w:val="0081132E"/>
    <w:rsid w:val="00812A9E"/>
    <w:rsid w:val="00813487"/>
    <w:rsid w:val="00816529"/>
    <w:rsid w:val="0081657A"/>
    <w:rsid w:val="008203E1"/>
    <w:rsid w:val="00820A5F"/>
    <w:rsid w:val="00820CE5"/>
    <w:rsid w:val="00820DD3"/>
    <w:rsid w:val="0082346C"/>
    <w:rsid w:val="00823FCF"/>
    <w:rsid w:val="0082511A"/>
    <w:rsid w:val="00826FF5"/>
    <w:rsid w:val="00831518"/>
    <w:rsid w:val="00833552"/>
    <w:rsid w:val="008362CB"/>
    <w:rsid w:val="00840FB9"/>
    <w:rsid w:val="00841698"/>
    <w:rsid w:val="00844A57"/>
    <w:rsid w:val="00844D9B"/>
    <w:rsid w:val="00845188"/>
    <w:rsid w:val="008456E2"/>
    <w:rsid w:val="00846217"/>
    <w:rsid w:val="00850337"/>
    <w:rsid w:val="00852120"/>
    <w:rsid w:val="00852AFF"/>
    <w:rsid w:val="00857AD2"/>
    <w:rsid w:val="00860D5D"/>
    <w:rsid w:val="008625A6"/>
    <w:rsid w:val="00862DAA"/>
    <w:rsid w:val="0086357A"/>
    <w:rsid w:val="00863667"/>
    <w:rsid w:val="008653AD"/>
    <w:rsid w:val="00866772"/>
    <w:rsid w:val="00866F61"/>
    <w:rsid w:val="00870C4D"/>
    <w:rsid w:val="00871B87"/>
    <w:rsid w:val="00871C87"/>
    <w:rsid w:val="00871F64"/>
    <w:rsid w:val="00875442"/>
    <w:rsid w:val="00875917"/>
    <w:rsid w:val="00876764"/>
    <w:rsid w:val="00882165"/>
    <w:rsid w:val="00882418"/>
    <w:rsid w:val="00884566"/>
    <w:rsid w:val="00885929"/>
    <w:rsid w:val="008868B4"/>
    <w:rsid w:val="008876D8"/>
    <w:rsid w:val="008941D9"/>
    <w:rsid w:val="00896D57"/>
    <w:rsid w:val="008A1E42"/>
    <w:rsid w:val="008A23E7"/>
    <w:rsid w:val="008A3171"/>
    <w:rsid w:val="008A348D"/>
    <w:rsid w:val="008A5154"/>
    <w:rsid w:val="008A619D"/>
    <w:rsid w:val="008B03B1"/>
    <w:rsid w:val="008B16D7"/>
    <w:rsid w:val="008B286B"/>
    <w:rsid w:val="008B2E58"/>
    <w:rsid w:val="008B2FD4"/>
    <w:rsid w:val="008B3CA1"/>
    <w:rsid w:val="008B54CE"/>
    <w:rsid w:val="008C0A41"/>
    <w:rsid w:val="008C0D8A"/>
    <w:rsid w:val="008C32B6"/>
    <w:rsid w:val="008C3AE6"/>
    <w:rsid w:val="008C3E40"/>
    <w:rsid w:val="008C59F5"/>
    <w:rsid w:val="008C61C0"/>
    <w:rsid w:val="008C724B"/>
    <w:rsid w:val="008D0F62"/>
    <w:rsid w:val="008D6C7F"/>
    <w:rsid w:val="008E0533"/>
    <w:rsid w:val="008E088E"/>
    <w:rsid w:val="008E1160"/>
    <w:rsid w:val="008E1499"/>
    <w:rsid w:val="008E39F8"/>
    <w:rsid w:val="008E3A81"/>
    <w:rsid w:val="008E3ECE"/>
    <w:rsid w:val="008E3FC2"/>
    <w:rsid w:val="008E50D9"/>
    <w:rsid w:val="008E5316"/>
    <w:rsid w:val="008E7FA2"/>
    <w:rsid w:val="008F0E69"/>
    <w:rsid w:val="008F3E57"/>
    <w:rsid w:val="0090091F"/>
    <w:rsid w:val="00904A41"/>
    <w:rsid w:val="00905D95"/>
    <w:rsid w:val="00910E08"/>
    <w:rsid w:val="00911EC8"/>
    <w:rsid w:val="00914193"/>
    <w:rsid w:val="00914BC8"/>
    <w:rsid w:val="00917177"/>
    <w:rsid w:val="00920C5D"/>
    <w:rsid w:val="00921445"/>
    <w:rsid w:val="009214BA"/>
    <w:rsid w:val="00921B06"/>
    <w:rsid w:val="0092627D"/>
    <w:rsid w:val="009329C8"/>
    <w:rsid w:val="0093359A"/>
    <w:rsid w:val="0093686F"/>
    <w:rsid w:val="0094040F"/>
    <w:rsid w:val="00941BB0"/>
    <w:rsid w:val="00946E2D"/>
    <w:rsid w:val="00947DB4"/>
    <w:rsid w:val="009508DF"/>
    <w:rsid w:val="009539BA"/>
    <w:rsid w:val="0095470B"/>
    <w:rsid w:val="009558EC"/>
    <w:rsid w:val="00961B06"/>
    <w:rsid w:val="00962B7D"/>
    <w:rsid w:val="00966191"/>
    <w:rsid w:val="00966222"/>
    <w:rsid w:val="00967041"/>
    <w:rsid w:val="00967536"/>
    <w:rsid w:val="00970CE6"/>
    <w:rsid w:val="00972D27"/>
    <w:rsid w:val="00975E9D"/>
    <w:rsid w:val="00982DF2"/>
    <w:rsid w:val="00983704"/>
    <w:rsid w:val="00984DDA"/>
    <w:rsid w:val="00984F57"/>
    <w:rsid w:val="00986ABA"/>
    <w:rsid w:val="009870D9"/>
    <w:rsid w:val="00987D4B"/>
    <w:rsid w:val="00990B6C"/>
    <w:rsid w:val="009927BC"/>
    <w:rsid w:val="009954B2"/>
    <w:rsid w:val="00997E26"/>
    <w:rsid w:val="009A16A7"/>
    <w:rsid w:val="009A4B87"/>
    <w:rsid w:val="009A780D"/>
    <w:rsid w:val="009B0C06"/>
    <w:rsid w:val="009B1239"/>
    <w:rsid w:val="009B1836"/>
    <w:rsid w:val="009B2758"/>
    <w:rsid w:val="009B2B0D"/>
    <w:rsid w:val="009B4EFA"/>
    <w:rsid w:val="009B7EF3"/>
    <w:rsid w:val="009C10AF"/>
    <w:rsid w:val="009C158B"/>
    <w:rsid w:val="009C2BC4"/>
    <w:rsid w:val="009C2F86"/>
    <w:rsid w:val="009C4A6C"/>
    <w:rsid w:val="009C5E85"/>
    <w:rsid w:val="009C6841"/>
    <w:rsid w:val="009C7563"/>
    <w:rsid w:val="009D09FB"/>
    <w:rsid w:val="009D4063"/>
    <w:rsid w:val="009D4172"/>
    <w:rsid w:val="009E332E"/>
    <w:rsid w:val="009E3788"/>
    <w:rsid w:val="009E4D1C"/>
    <w:rsid w:val="009E7F7A"/>
    <w:rsid w:val="009F1655"/>
    <w:rsid w:val="009F3BDE"/>
    <w:rsid w:val="00A02BD6"/>
    <w:rsid w:val="00A03B70"/>
    <w:rsid w:val="00A0527F"/>
    <w:rsid w:val="00A10328"/>
    <w:rsid w:val="00A10687"/>
    <w:rsid w:val="00A11179"/>
    <w:rsid w:val="00A11ACA"/>
    <w:rsid w:val="00A12AFD"/>
    <w:rsid w:val="00A12B3A"/>
    <w:rsid w:val="00A1534E"/>
    <w:rsid w:val="00A15674"/>
    <w:rsid w:val="00A1642A"/>
    <w:rsid w:val="00A20A7E"/>
    <w:rsid w:val="00A21349"/>
    <w:rsid w:val="00A240D9"/>
    <w:rsid w:val="00A241C7"/>
    <w:rsid w:val="00A2657C"/>
    <w:rsid w:val="00A2675E"/>
    <w:rsid w:val="00A275CC"/>
    <w:rsid w:val="00A27A8F"/>
    <w:rsid w:val="00A32882"/>
    <w:rsid w:val="00A32F67"/>
    <w:rsid w:val="00A3352B"/>
    <w:rsid w:val="00A3581A"/>
    <w:rsid w:val="00A3759C"/>
    <w:rsid w:val="00A37EDE"/>
    <w:rsid w:val="00A43BD2"/>
    <w:rsid w:val="00A4404A"/>
    <w:rsid w:val="00A4426C"/>
    <w:rsid w:val="00A448B1"/>
    <w:rsid w:val="00A46302"/>
    <w:rsid w:val="00A502C5"/>
    <w:rsid w:val="00A57AF2"/>
    <w:rsid w:val="00A6422B"/>
    <w:rsid w:val="00A67747"/>
    <w:rsid w:val="00A67B67"/>
    <w:rsid w:val="00A7125F"/>
    <w:rsid w:val="00A729E8"/>
    <w:rsid w:val="00A73E4F"/>
    <w:rsid w:val="00A74CF4"/>
    <w:rsid w:val="00A7578C"/>
    <w:rsid w:val="00A77C28"/>
    <w:rsid w:val="00A812C4"/>
    <w:rsid w:val="00A81FE1"/>
    <w:rsid w:val="00A82E22"/>
    <w:rsid w:val="00A9032D"/>
    <w:rsid w:val="00A90DF0"/>
    <w:rsid w:val="00A9439D"/>
    <w:rsid w:val="00A947F5"/>
    <w:rsid w:val="00A96B54"/>
    <w:rsid w:val="00A97B3E"/>
    <w:rsid w:val="00AA0B29"/>
    <w:rsid w:val="00AA1D76"/>
    <w:rsid w:val="00AA577A"/>
    <w:rsid w:val="00AA5CE9"/>
    <w:rsid w:val="00AA6A7F"/>
    <w:rsid w:val="00AA6ECF"/>
    <w:rsid w:val="00AB1E29"/>
    <w:rsid w:val="00AB2E6B"/>
    <w:rsid w:val="00AB3B90"/>
    <w:rsid w:val="00AB79B0"/>
    <w:rsid w:val="00AC297C"/>
    <w:rsid w:val="00AC3554"/>
    <w:rsid w:val="00AC48F3"/>
    <w:rsid w:val="00AC4B16"/>
    <w:rsid w:val="00AC6781"/>
    <w:rsid w:val="00AC7763"/>
    <w:rsid w:val="00AD173A"/>
    <w:rsid w:val="00AD2F1E"/>
    <w:rsid w:val="00AD467D"/>
    <w:rsid w:val="00AD6EC6"/>
    <w:rsid w:val="00AD78B7"/>
    <w:rsid w:val="00AD7ADD"/>
    <w:rsid w:val="00AE020C"/>
    <w:rsid w:val="00AE4B39"/>
    <w:rsid w:val="00AF1D3E"/>
    <w:rsid w:val="00AF27BE"/>
    <w:rsid w:val="00AF3018"/>
    <w:rsid w:val="00AF30C7"/>
    <w:rsid w:val="00AF3527"/>
    <w:rsid w:val="00AF5ACE"/>
    <w:rsid w:val="00AF7B04"/>
    <w:rsid w:val="00B01BC0"/>
    <w:rsid w:val="00B02D27"/>
    <w:rsid w:val="00B03370"/>
    <w:rsid w:val="00B03A88"/>
    <w:rsid w:val="00B04810"/>
    <w:rsid w:val="00B05464"/>
    <w:rsid w:val="00B071E8"/>
    <w:rsid w:val="00B07271"/>
    <w:rsid w:val="00B10F62"/>
    <w:rsid w:val="00B15960"/>
    <w:rsid w:val="00B234D6"/>
    <w:rsid w:val="00B235C7"/>
    <w:rsid w:val="00B24B45"/>
    <w:rsid w:val="00B275E8"/>
    <w:rsid w:val="00B278F6"/>
    <w:rsid w:val="00B33D82"/>
    <w:rsid w:val="00B34667"/>
    <w:rsid w:val="00B34B5E"/>
    <w:rsid w:val="00B362AC"/>
    <w:rsid w:val="00B37CF6"/>
    <w:rsid w:val="00B409BD"/>
    <w:rsid w:val="00B40A48"/>
    <w:rsid w:val="00B42EED"/>
    <w:rsid w:val="00B43BA8"/>
    <w:rsid w:val="00B444F3"/>
    <w:rsid w:val="00B509A4"/>
    <w:rsid w:val="00B547A3"/>
    <w:rsid w:val="00B57B16"/>
    <w:rsid w:val="00B61AF2"/>
    <w:rsid w:val="00B63FE3"/>
    <w:rsid w:val="00B64974"/>
    <w:rsid w:val="00B66A66"/>
    <w:rsid w:val="00B66DD7"/>
    <w:rsid w:val="00B676F6"/>
    <w:rsid w:val="00B70056"/>
    <w:rsid w:val="00B71131"/>
    <w:rsid w:val="00B74A17"/>
    <w:rsid w:val="00B764B3"/>
    <w:rsid w:val="00B76FA3"/>
    <w:rsid w:val="00B81195"/>
    <w:rsid w:val="00B84063"/>
    <w:rsid w:val="00B8611D"/>
    <w:rsid w:val="00B862FF"/>
    <w:rsid w:val="00B87389"/>
    <w:rsid w:val="00B91D3E"/>
    <w:rsid w:val="00B93FAF"/>
    <w:rsid w:val="00B947FA"/>
    <w:rsid w:val="00B949D6"/>
    <w:rsid w:val="00BA5F07"/>
    <w:rsid w:val="00BA71AB"/>
    <w:rsid w:val="00BC019A"/>
    <w:rsid w:val="00BC2282"/>
    <w:rsid w:val="00BC24B0"/>
    <w:rsid w:val="00BC33DF"/>
    <w:rsid w:val="00BC48E7"/>
    <w:rsid w:val="00BC6E85"/>
    <w:rsid w:val="00BC76FF"/>
    <w:rsid w:val="00BC7FC1"/>
    <w:rsid w:val="00BD0365"/>
    <w:rsid w:val="00BD4235"/>
    <w:rsid w:val="00BD6045"/>
    <w:rsid w:val="00BD6607"/>
    <w:rsid w:val="00BE060E"/>
    <w:rsid w:val="00BE0E55"/>
    <w:rsid w:val="00BE20F2"/>
    <w:rsid w:val="00BE296D"/>
    <w:rsid w:val="00BE4503"/>
    <w:rsid w:val="00BE45A5"/>
    <w:rsid w:val="00BE60E2"/>
    <w:rsid w:val="00BE65D3"/>
    <w:rsid w:val="00BE738A"/>
    <w:rsid w:val="00BE7EB8"/>
    <w:rsid w:val="00BF02A8"/>
    <w:rsid w:val="00BF2087"/>
    <w:rsid w:val="00BF23EA"/>
    <w:rsid w:val="00BF27C5"/>
    <w:rsid w:val="00BF4E1B"/>
    <w:rsid w:val="00C01387"/>
    <w:rsid w:val="00C017E5"/>
    <w:rsid w:val="00C0392C"/>
    <w:rsid w:val="00C03EEE"/>
    <w:rsid w:val="00C044B3"/>
    <w:rsid w:val="00C071CB"/>
    <w:rsid w:val="00C11CF8"/>
    <w:rsid w:val="00C125D5"/>
    <w:rsid w:val="00C14094"/>
    <w:rsid w:val="00C14556"/>
    <w:rsid w:val="00C20AE9"/>
    <w:rsid w:val="00C20B92"/>
    <w:rsid w:val="00C23F29"/>
    <w:rsid w:val="00C27CCB"/>
    <w:rsid w:val="00C32EB1"/>
    <w:rsid w:val="00C347FD"/>
    <w:rsid w:val="00C363E4"/>
    <w:rsid w:val="00C42D17"/>
    <w:rsid w:val="00C43322"/>
    <w:rsid w:val="00C46F88"/>
    <w:rsid w:val="00C47F9B"/>
    <w:rsid w:val="00C522F9"/>
    <w:rsid w:val="00C56490"/>
    <w:rsid w:val="00C57664"/>
    <w:rsid w:val="00C6193B"/>
    <w:rsid w:val="00C640FD"/>
    <w:rsid w:val="00C647ED"/>
    <w:rsid w:val="00C666A4"/>
    <w:rsid w:val="00C667EE"/>
    <w:rsid w:val="00C67FF0"/>
    <w:rsid w:val="00C72380"/>
    <w:rsid w:val="00C72BE5"/>
    <w:rsid w:val="00C76B1D"/>
    <w:rsid w:val="00C81B09"/>
    <w:rsid w:val="00C8491D"/>
    <w:rsid w:val="00C84C9B"/>
    <w:rsid w:val="00C87BE8"/>
    <w:rsid w:val="00C910C4"/>
    <w:rsid w:val="00C92EB2"/>
    <w:rsid w:val="00C9321E"/>
    <w:rsid w:val="00C93E74"/>
    <w:rsid w:val="00C95DA6"/>
    <w:rsid w:val="00C96CE0"/>
    <w:rsid w:val="00C97A82"/>
    <w:rsid w:val="00CA69E8"/>
    <w:rsid w:val="00CB15C3"/>
    <w:rsid w:val="00CB2331"/>
    <w:rsid w:val="00CB3123"/>
    <w:rsid w:val="00CB3563"/>
    <w:rsid w:val="00CB3E88"/>
    <w:rsid w:val="00CB45E6"/>
    <w:rsid w:val="00CB5FF4"/>
    <w:rsid w:val="00CB7923"/>
    <w:rsid w:val="00CC0C51"/>
    <w:rsid w:val="00CC15B0"/>
    <w:rsid w:val="00CC1D41"/>
    <w:rsid w:val="00CC2994"/>
    <w:rsid w:val="00CC3DA9"/>
    <w:rsid w:val="00CD0739"/>
    <w:rsid w:val="00CD1A5E"/>
    <w:rsid w:val="00CD27B8"/>
    <w:rsid w:val="00CD3301"/>
    <w:rsid w:val="00CD6085"/>
    <w:rsid w:val="00CD71BE"/>
    <w:rsid w:val="00CE193B"/>
    <w:rsid w:val="00CE1BED"/>
    <w:rsid w:val="00CE23AC"/>
    <w:rsid w:val="00CE29B2"/>
    <w:rsid w:val="00CE37AB"/>
    <w:rsid w:val="00CF2BFF"/>
    <w:rsid w:val="00CF5F74"/>
    <w:rsid w:val="00CF6860"/>
    <w:rsid w:val="00D01ADF"/>
    <w:rsid w:val="00D028D5"/>
    <w:rsid w:val="00D0712B"/>
    <w:rsid w:val="00D07B71"/>
    <w:rsid w:val="00D1126C"/>
    <w:rsid w:val="00D14A69"/>
    <w:rsid w:val="00D15BD6"/>
    <w:rsid w:val="00D171C6"/>
    <w:rsid w:val="00D17CEE"/>
    <w:rsid w:val="00D21B29"/>
    <w:rsid w:val="00D30C62"/>
    <w:rsid w:val="00D31263"/>
    <w:rsid w:val="00D31AEA"/>
    <w:rsid w:val="00D33267"/>
    <w:rsid w:val="00D34D0C"/>
    <w:rsid w:val="00D366E7"/>
    <w:rsid w:val="00D41BFF"/>
    <w:rsid w:val="00D42356"/>
    <w:rsid w:val="00D45CFC"/>
    <w:rsid w:val="00D4678F"/>
    <w:rsid w:val="00D517D6"/>
    <w:rsid w:val="00D52F6B"/>
    <w:rsid w:val="00D54AAF"/>
    <w:rsid w:val="00D55293"/>
    <w:rsid w:val="00D55E0C"/>
    <w:rsid w:val="00D5696D"/>
    <w:rsid w:val="00D570D2"/>
    <w:rsid w:val="00D57F7E"/>
    <w:rsid w:val="00D6157E"/>
    <w:rsid w:val="00D61D56"/>
    <w:rsid w:val="00D645FA"/>
    <w:rsid w:val="00D671B5"/>
    <w:rsid w:val="00D67DBA"/>
    <w:rsid w:val="00D72B01"/>
    <w:rsid w:val="00D72E6B"/>
    <w:rsid w:val="00D7351B"/>
    <w:rsid w:val="00D73DAA"/>
    <w:rsid w:val="00D81A9E"/>
    <w:rsid w:val="00D82CE5"/>
    <w:rsid w:val="00D840F0"/>
    <w:rsid w:val="00D8424A"/>
    <w:rsid w:val="00D90A58"/>
    <w:rsid w:val="00D914CC"/>
    <w:rsid w:val="00D914D4"/>
    <w:rsid w:val="00D91655"/>
    <w:rsid w:val="00D91D2E"/>
    <w:rsid w:val="00D92333"/>
    <w:rsid w:val="00D92991"/>
    <w:rsid w:val="00D94C46"/>
    <w:rsid w:val="00D94C62"/>
    <w:rsid w:val="00D96605"/>
    <w:rsid w:val="00DA04FC"/>
    <w:rsid w:val="00DA0C56"/>
    <w:rsid w:val="00DA191B"/>
    <w:rsid w:val="00DA4EBA"/>
    <w:rsid w:val="00DA5FD0"/>
    <w:rsid w:val="00DB0E51"/>
    <w:rsid w:val="00DB2116"/>
    <w:rsid w:val="00DB2F15"/>
    <w:rsid w:val="00DB4CDE"/>
    <w:rsid w:val="00DB7C1B"/>
    <w:rsid w:val="00DC1296"/>
    <w:rsid w:val="00DC2C5D"/>
    <w:rsid w:val="00DC61A2"/>
    <w:rsid w:val="00DD3439"/>
    <w:rsid w:val="00DD37BA"/>
    <w:rsid w:val="00DD399D"/>
    <w:rsid w:val="00DD409D"/>
    <w:rsid w:val="00DD5C34"/>
    <w:rsid w:val="00DD6540"/>
    <w:rsid w:val="00DD760F"/>
    <w:rsid w:val="00DE2C0D"/>
    <w:rsid w:val="00DE4D4C"/>
    <w:rsid w:val="00DE6781"/>
    <w:rsid w:val="00DE6BBC"/>
    <w:rsid w:val="00DF0E31"/>
    <w:rsid w:val="00DF1867"/>
    <w:rsid w:val="00E03D6C"/>
    <w:rsid w:val="00E07976"/>
    <w:rsid w:val="00E07AD4"/>
    <w:rsid w:val="00E07C2F"/>
    <w:rsid w:val="00E11ED0"/>
    <w:rsid w:val="00E1328B"/>
    <w:rsid w:val="00E13847"/>
    <w:rsid w:val="00E141DB"/>
    <w:rsid w:val="00E154C2"/>
    <w:rsid w:val="00E16211"/>
    <w:rsid w:val="00E20432"/>
    <w:rsid w:val="00E235CE"/>
    <w:rsid w:val="00E23838"/>
    <w:rsid w:val="00E25345"/>
    <w:rsid w:val="00E27F82"/>
    <w:rsid w:val="00E313D6"/>
    <w:rsid w:val="00E32815"/>
    <w:rsid w:val="00E34118"/>
    <w:rsid w:val="00E37594"/>
    <w:rsid w:val="00E4385C"/>
    <w:rsid w:val="00E444E6"/>
    <w:rsid w:val="00E45D50"/>
    <w:rsid w:val="00E4648A"/>
    <w:rsid w:val="00E5029A"/>
    <w:rsid w:val="00E50B86"/>
    <w:rsid w:val="00E50C17"/>
    <w:rsid w:val="00E5590E"/>
    <w:rsid w:val="00E64AD5"/>
    <w:rsid w:val="00E70D12"/>
    <w:rsid w:val="00E711F7"/>
    <w:rsid w:val="00E72EA0"/>
    <w:rsid w:val="00E73A5A"/>
    <w:rsid w:val="00E752F6"/>
    <w:rsid w:val="00E758F1"/>
    <w:rsid w:val="00E761AC"/>
    <w:rsid w:val="00E77F8B"/>
    <w:rsid w:val="00E80085"/>
    <w:rsid w:val="00E84261"/>
    <w:rsid w:val="00E90F4D"/>
    <w:rsid w:val="00E91CE4"/>
    <w:rsid w:val="00E93360"/>
    <w:rsid w:val="00E95F41"/>
    <w:rsid w:val="00E96997"/>
    <w:rsid w:val="00E96EDE"/>
    <w:rsid w:val="00E979C4"/>
    <w:rsid w:val="00EA1CD6"/>
    <w:rsid w:val="00EA2D83"/>
    <w:rsid w:val="00EA3B78"/>
    <w:rsid w:val="00EB1EBC"/>
    <w:rsid w:val="00EB4319"/>
    <w:rsid w:val="00EB4387"/>
    <w:rsid w:val="00EB63E4"/>
    <w:rsid w:val="00EC1680"/>
    <w:rsid w:val="00EC24D4"/>
    <w:rsid w:val="00EC26DC"/>
    <w:rsid w:val="00EC396E"/>
    <w:rsid w:val="00EC5CAD"/>
    <w:rsid w:val="00EC6756"/>
    <w:rsid w:val="00EC704A"/>
    <w:rsid w:val="00EC7EFF"/>
    <w:rsid w:val="00ED0DA8"/>
    <w:rsid w:val="00ED51A3"/>
    <w:rsid w:val="00ED694B"/>
    <w:rsid w:val="00EE036E"/>
    <w:rsid w:val="00EE7C3F"/>
    <w:rsid w:val="00EF35A4"/>
    <w:rsid w:val="00EF4524"/>
    <w:rsid w:val="00EF5EF1"/>
    <w:rsid w:val="00EF6CC7"/>
    <w:rsid w:val="00F00715"/>
    <w:rsid w:val="00F00AEA"/>
    <w:rsid w:val="00F015A3"/>
    <w:rsid w:val="00F122A4"/>
    <w:rsid w:val="00F12D38"/>
    <w:rsid w:val="00F13AFD"/>
    <w:rsid w:val="00F15F03"/>
    <w:rsid w:val="00F2308F"/>
    <w:rsid w:val="00F25F29"/>
    <w:rsid w:val="00F2614C"/>
    <w:rsid w:val="00F27E74"/>
    <w:rsid w:val="00F33013"/>
    <w:rsid w:val="00F3781D"/>
    <w:rsid w:val="00F4144D"/>
    <w:rsid w:val="00F43323"/>
    <w:rsid w:val="00F43C01"/>
    <w:rsid w:val="00F47612"/>
    <w:rsid w:val="00F479F8"/>
    <w:rsid w:val="00F507BB"/>
    <w:rsid w:val="00F520AA"/>
    <w:rsid w:val="00F5229C"/>
    <w:rsid w:val="00F5341E"/>
    <w:rsid w:val="00F543ED"/>
    <w:rsid w:val="00F560F4"/>
    <w:rsid w:val="00F606D8"/>
    <w:rsid w:val="00F62064"/>
    <w:rsid w:val="00F62D4E"/>
    <w:rsid w:val="00F64C65"/>
    <w:rsid w:val="00F667BE"/>
    <w:rsid w:val="00F66A5D"/>
    <w:rsid w:val="00F67178"/>
    <w:rsid w:val="00F72DE7"/>
    <w:rsid w:val="00F732F6"/>
    <w:rsid w:val="00F733CC"/>
    <w:rsid w:val="00F75371"/>
    <w:rsid w:val="00F75AB6"/>
    <w:rsid w:val="00F80B3B"/>
    <w:rsid w:val="00F83C42"/>
    <w:rsid w:val="00F861D8"/>
    <w:rsid w:val="00F909B2"/>
    <w:rsid w:val="00F90E8D"/>
    <w:rsid w:val="00F918BB"/>
    <w:rsid w:val="00F9584E"/>
    <w:rsid w:val="00F97BAD"/>
    <w:rsid w:val="00FA0EC0"/>
    <w:rsid w:val="00FA4342"/>
    <w:rsid w:val="00FA4356"/>
    <w:rsid w:val="00FA4778"/>
    <w:rsid w:val="00FA57E1"/>
    <w:rsid w:val="00FA5B60"/>
    <w:rsid w:val="00FB0B6C"/>
    <w:rsid w:val="00FB1FD6"/>
    <w:rsid w:val="00FB36D0"/>
    <w:rsid w:val="00FB3BA7"/>
    <w:rsid w:val="00FB454F"/>
    <w:rsid w:val="00FB591D"/>
    <w:rsid w:val="00FB681E"/>
    <w:rsid w:val="00FB7F5F"/>
    <w:rsid w:val="00FC0745"/>
    <w:rsid w:val="00FC1805"/>
    <w:rsid w:val="00FC44CB"/>
    <w:rsid w:val="00FC5F48"/>
    <w:rsid w:val="00FC6347"/>
    <w:rsid w:val="00FD2E56"/>
    <w:rsid w:val="00FD5A46"/>
    <w:rsid w:val="00FE16FD"/>
    <w:rsid w:val="00FE251F"/>
    <w:rsid w:val="00FE63CA"/>
    <w:rsid w:val="00FF1257"/>
    <w:rsid w:val="00FF2AB1"/>
    <w:rsid w:val="00FF5ACA"/>
    <w:rsid w:val="00FF6C77"/>
    <w:rsid w:val="00FF74FD"/>
    <w:rsid w:val="00FF7C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Vrind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924"/>
    <w:pPr>
      <w:spacing w:after="200" w:line="276" w:lineRule="auto"/>
    </w:pPr>
    <w:rPr>
      <w:sz w:val="22"/>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7ADD"/>
    <w:rPr>
      <w:rFonts w:eastAsia="Calibri" w:cs="Times New Roman"/>
      <w:sz w:val="22"/>
      <w:szCs w:val="22"/>
    </w:rPr>
  </w:style>
  <w:style w:type="character" w:styleId="Hyperlink">
    <w:name w:val="Hyperlink"/>
    <w:basedOn w:val="DefaultParagraphFont"/>
    <w:uiPriority w:val="99"/>
    <w:unhideWhenUsed/>
    <w:rsid w:val="00AD7ADD"/>
    <w:rPr>
      <w:color w:val="0000FF"/>
      <w:u w:val="single"/>
    </w:rPr>
  </w:style>
  <w:style w:type="character" w:customStyle="1" w:styleId="NoSpacingChar">
    <w:name w:val="No Spacing Char"/>
    <w:basedOn w:val="DefaultParagraphFont"/>
    <w:link w:val="NoSpacing"/>
    <w:uiPriority w:val="1"/>
    <w:rsid w:val="00AD7ADD"/>
    <w:rPr>
      <w:rFonts w:eastAsia="Calibri" w:cs="Times New Roman"/>
      <w:sz w:val="22"/>
      <w:szCs w:val="22"/>
      <w:lang w:val="en-US" w:eastAsia="en-US" w:bidi="ar-SA"/>
    </w:rPr>
  </w:style>
  <w:style w:type="paragraph" w:customStyle="1" w:styleId="Default">
    <w:name w:val="Default"/>
    <w:rsid w:val="00AD7ADD"/>
    <w:pPr>
      <w:autoSpaceDE w:val="0"/>
      <w:autoSpaceDN w:val="0"/>
      <w:adjustRightInd w:val="0"/>
    </w:pPr>
    <w:rPr>
      <w:rFonts w:ascii="Times New Roman" w:hAnsi="Times New Roman" w:cs="Times New Roman"/>
      <w:color w:val="000000"/>
      <w:sz w:val="24"/>
      <w:szCs w:val="24"/>
      <w:lang w:bidi="bn-BD"/>
    </w:rPr>
  </w:style>
  <w:style w:type="character" w:customStyle="1" w:styleId="A1">
    <w:name w:val="A1"/>
    <w:uiPriority w:val="99"/>
    <w:rsid w:val="00DB2116"/>
    <w:rPr>
      <w:rFonts w:cs="Times New Roman"/>
      <w:color w:val="000000"/>
    </w:rPr>
  </w:style>
  <w:style w:type="paragraph" w:styleId="ListParagraph">
    <w:name w:val="List Paragraph"/>
    <w:basedOn w:val="Normal"/>
    <w:uiPriority w:val="34"/>
    <w:qFormat/>
    <w:rsid w:val="00A947F5"/>
    <w:pPr>
      <w:ind w:left="720"/>
      <w:contextualSpacing/>
    </w:pPr>
  </w:style>
  <w:style w:type="paragraph" w:styleId="NormalWeb">
    <w:name w:val="Normal (Web)"/>
    <w:basedOn w:val="Normal"/>
    <w:uiPriority w:val="99"/>
    <w:semiHidden/>
    <w:unhideWhenUsed/>
    <w:rsid w:val="000C0358"/>
    <w:pPr>
      <w:spacing w:before="100" w:beforeAutospacing="1" w:after="100" w:afterAutospacing="1" w:line="240" w:lineRule="auto"/>
    </w:pPr>
    <w:rPr>
      <w:rFonts w:ascii="Times New Roman" w:hAnsi="Times New Roman" w:cs="Times New Roman"/>
      <w:sz w:val="24"/>
      <w:szCs w:val="24"/>
      <w:lang w:bidi="ar-SA"/>
    </w:rPr>
  </w:style>
  <w:style w:type="character" w:styleId="HTMLCite">
    <w:name w:val="HTML Cite"/>
    <w:basedOn w:val="DefaultParagraphFont"/>
    <w:uiPriority w:val="99"/>
    <w:semiHidden/>
    <w:unhideWhenUsed/>
    <w:rsid w:val="00657782"/>
    <w:rPr>
      <w:i/>
      <w:iCs/>
    </w:rPr>
  </w:style>
  <w:style w:type="character" w:customStyle="1" w:styleId="st">
    <w:name w:val="st"/>
    <w:basedOn w:val="DefaultParagraphFont"/>
    <w:rsid w:val="008B03B1"/>
  </w:style>
  <w:style w:type="paragraph" w:styleId="Header">
    <w:name w:val="header"/>
    <w:basedOn w:val="Normal"/>
    <w:link w:val="HeaderChar"/>
    <w:uiPriority w:val="99"/>
    <w:semiHidden/>
    <w:unhideWhenUsed/>
    <w:rsid w:val="000327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27E1"/>
  </w:style>
  <w:style w:type="paragraph" w:styleId="Footer">
    <w:name w:val="footer"/>
    <w:basedOn w:val="Normal"/>
    <w:link w:val="FooterChar"/>
    <w:uiPriority w:val="99"/>
    <w:unhideWhenUsed/>
    <w:rsid w:val="00032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7E1"/>
  </w:style>
  <w:style w:type="character" w:styleId="Emphasis">
    <w:name w:val="Emphasis"/>
    <w:basedOn w:val="DefaultParagraphFont"/>
    <w:uiPriority w:val="20"/>
    <w:qFormat/>
    <w:rsid w:val="009329C8"/>
    <w:rPr>
      <w:i/>
      <w:iCs/>
    </w:rPr>
  </w:style>
  <w:style w:type="paragraph" w:customStyle="1" w:styleId="Pa6">
    <w:name w:val="Pa6"/>
    <w:basedOn w:val="Default"/>
    <w:next w:val="Default"/>
    <w:uiPriority w:val="99"/>
    <w:rsid w:val="00B275E8"/>
    <w:pPr>
      <w:spacing w:line="601" w:lineRule="atLeast"/>
    </w:pPr>
    <w:rPr>
      <w:rFonts w:ascii="Calibri" w:hAnsi="Calibri"/>
      <w:color w:val="auto"/>
      <w:lang w:bidi="ar-SA"/>
    </w:rPr>
  </w:style>
  <w:style w:type="character" w:customStyle="1" w:styleId="A7">
    <w:name w:val="A7"/>
    <w:uiPriority w:val="99"/>
    <w:rsid w:val="00B275E8"/>
    <w:rPr>
      <w:rFonts w:cs="Calibri"/>
      <w:color w:val="000000"/>
      <w:sz w:val="16"/>
      <w:szCs w:val="16"/>
    </w:rPr>
  </w:style>
  <w:style w:type="character" w:customStyle="1" w:styleId="A9">
    <w:name w:val="A9"/>
    <w:uiPriority w:val="99"/>
    <w:rsid w:val="00E90F4D"/>
    <w:rPr>
      <w:rFonts w:cs="Calibri"/>
      <w:color w:val="000000"/>
      <w:sz w:val="16"/>
      <w:szCs w:val="16"/>
    </w:rPr>
  </w:style>
  <w:style w:type="character" w:customStyle="1" w:styleId="small-link-text">
    <w:name w:val="small-link-text"/>
    <w:basedOn w:val="DefaultParagraphFont"/>
    <w:rsid w:val="00EC7E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gemini.com.technolog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liver.efos.hr/nastavnici/mzekic/nast_materijali/poslovna_inteligencija.pdf" TargetMode="External"/><Relationship Id="rId5" Type="http://schemas.openxmlformats.org/officeDocument/2006/relationships/webSettings" Target="webSettings.xml"/><Relationship Id="rId10" Type="http://schemas.openxmlformats.org/officeDocument/2006/relationships/hyperlink" Target="http://www.excapite.blogspot-ages-of-business-ontelligence.html" TargetMode="External"/><Relationship Id="rId4" Type="http://schemas.openxmlformats.org/officeDocument/2006/relationships/settings" Target="settings.xml"/><Relationship Id="rId9" Type="http://schemas.openxmlformats.org/officeDocument/2006/relationships/hyperlink" Target="http://DSSResources.COM/history/dsshistory.html,version4.0"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2844E-D194-4B51-846B-2B7F8ED7B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4908</Words>
  <Characters>27977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Haradon</dc:creator>
  <cp:lastModifiedBy>Premier FBS</cp:lastModifiedBy>
  <cp:revision>22</cp:revision>
  <dcterms:created xsi:type="dcterms:W3CDTF">2017-08-18T15:37:00Z</dcterms:created>
  <dcterms:modified xsi:type="dcterms:W3CDTF">2017-08-28T05:53:00Z</dcterms:modified>
</cp:coreProperties>
</file>