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A16" w:rsidRPr="00171A16" w:rsidRDefault="00171A16" w:rsidP="00171A16">
      <w:pPr>
        <w:spacing w:after="0" w:line="300" w:lineRule="atLeast"/>
        <w:rPr>
          <w:rFonts w:ascii="Helvetica" w:eastAsia="Times New Roman" w:hAnsi="Helvetica" w:cs="Helvetica"/>
          <w:color w:val="333333"/>
          <w:sz w:val="21"/>
          <w:szCs w:val="21"/>
          <w:lang w:eastAsia="ro-RO"/>
        </w:rPr>
      </w:pPr>
      <w:r>
        <w:rPr>
          <w:rFonts w:ascii="Helvetica" w:eastAsia="Times New Roman" w:hAnsi="Helvetica" w:cs="Helvetica"/>
          <w:noProof/>
          <w:color w:val="3F92A5"/>
          <w:sz w:val="21"/>
          <w:szCs w:val="21"/>
          <w:lang w:eastAsia="ro-RO"/>
        </w:rPr>
        <w:drawing>
          <wp:inline distT="0" distB="0" distL="0" distR="0">
            <wp:extent cx="2377440" cy="754380"/>
            <wp:effectExtent l="0" t="0" r="3810" b="7620"/>
            <wp:docPr id="1" name="Picture 1" descr="SafeAssign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Assign Log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7440" cy="754380"/>
                    </a:xfrm>
                    <a:prstGeom prst="rect">
                      <a:avLst/>
                    </a:prstGeom>
                    <a:noFill/>
                    <a:ln>
                      <a:noFill/>
                    </a:ln>
                  </pic:spPr>
                </pic:pic>
              </a:graphicData>
            </a:graphic>
          </wp:inline>
        </w:drawing>
      </w:r>
    </w:p>
    <w:p w:rsidR="00171A16" w:rsidRPr="00171A16" w:rsidRDefault="00171A16" w:rsidP="00171A16">
      <w:pPr>
        <w:shd w:val="clear" w:color="auto" w:fill="F1F1F1"/>
        <w:spacing w:after="75" w:line="240" w:lineRule="auto"/>
        <w:outlineLvl w:val="0"/>
        <w:rPr>
          <w:rFonts w:ascii="Helvetica" w:eastAsia="Times New Roman" w:hAnsi="Helvetica" w:cs="Helvetica"/>
          <w:caps/>
          <w:color w:val="777777"/>
          <w:kern w:val="36"/>
          <w:sz w:val="17"/>
          <w:szCs w:val="17"/>
          <w:lang w:eastAsia="ro-RO"/>
        </w:rPr>
      </w:pPr>
      <w:r w:rsidRPr="00171A16">
        <w:rPr>
          <w:rFonts w:ascii="Helvetica" w:eastAsia="Times New Roman" w:hAnsi="Helvetica" w:cs="Helvetica"/>
          <w:caps/>
          <w:color w:val="777777"/>
          <w:kern w:val="36"/>
          <w:sz w:val="17"/>
          <w:szCs w:val="17"/>
          <w:lang w:eastAsia="ro-RO"/>
        </w:rPr>
        <w:t>ROOT - ELENA GURGU</w:t>
      </w:r>
    </w:p>
    <w:p w:rsidR="00171A16" w:rsidRPr="00171A16" w:rsidRDefault="00171A16" w:rsidP="00171A16">
      <w:pPr>
        <w:shd w:val="clear" w:color="auto" w:fill="F1F1F1"/>
        <w:spacing w:after="0" w:line="300" w:lineRule="atLeast"/>
        <w:rPr>
          <w:rFonts w:ascii="Helvetica" w:eastAsia="Times New Roman" w:hAnsi="Helvetica" w:cs="Helvetica"/>
          <w:color w:val="555555"/>
          <w:sz w:val="21"/>
          <w:szCs w:val="21"/>
          <w:lang w:eastAsia="ro-RO"/>
        </w:rPr>
      </w:pPr>
      <w:r w:rsidRPr="00171A16">
        <w:rPr>
          <w:rFonts w:ascii="Helvetica" w:eastAsia="Times New Roman" w:hAnsi="Helvetica" w:cs="Helvetica"/>
          <w:color w:val="555555"/>
          <w:sz w:val="21"/>
          <w:szCs w:val="21"/>
          <w:lang w:eastAsia="ro-RO"/>
        </w:rPr>
        <w:t>Elena Gurgu</w:t>
      </w:r>
    </w:p>
    <w:p w:rsidR="00171A16" w:rsidRPr="00171A16" w:rsidRDefault="00171A16" w:rsidP="00171A16">
      <w:pPr>
        <w:shd w:val="clear" w:color="auto" w:fill="F1F1F1"/>
        <w:spacing w:after="0" w:line="300" w:lineRule="atLeast"/>
        <w:rPr>
          <w:rFonts w:ascii="Helvetica" w:eastAsia="Times New Roman" w:hAnsi="Helvetica" w:cs="Helvetica"/>
          <w:color w:val="555555"/>
          <w:sz w:val="21"/>
          <w:szCs w:val="21"/>
          <w:lang w:eastAsia="ro-RO"/>
        </w:rPr>
      </w:pPr>
      <w:r w:rsidRPr="00171A16">
        <w:rPr>
          <w:rFonts w:ascii="Helvetica" w:eastAsia="Times New Roman" w:hAnsi="Helvetica" w:cs="Helvetica"/>
          <w:color w:val="555555"/>
          <w:sz w:val="21"/>
          <w:szCs w:val="21"/>
          <w:lang w:eastAsia="ro-RO"/>
        </w:rPr>
        <w:t>on Sat, Jul 02 2016, 2:46 AM</w:t>
      </w:r>
    </w:p>
    <w:p w:rsidR="00171A16" w:rsidRPr="00171A16" w:rsidRDefault="00171A16" w:rsidP="00171A16">
      <w:pPr>
        <w:shd w:val="clear" w:color="auto" w:fill="F1F1F1"/>
        <w:spacing w:after="0" w:line="300" w:lineRule="atLeast"/>
        <w:textAlignment w:val="center"/>
        <w:rPr>
          <w:rFonts w:ascii="Helvetica" w:eastAsia="Times New Roman" w:hAnsi="Helvetica" w:cs="Helvetica"/>
          <w:b/>
          <w:bCs/>
          <w:color w:val="666666"/>
          <w:sz w:val="18"/>
          <w:szCs w:val="18"/>
          <w:lang w:eastAsia="ro-RO"/>
        </w:rPr>
      </w:pPr>
      <w:r w:rsidRPr="00171A16">
        <w:rPr>
          <w:rFonts w:ascii="Helvetica" w:eastAsia="Times New Roman" w:hAnsi="Helvetica" w:cs="Helvetica"/>
          <w:color w:val="333333"/>
          <w:sz w:val="23"/>
          <w:szCs w:val="23"/>
          <w:lang w:eastAsia="ro-RO"/>
        </w:rPr>
        <w:t>1% match</w:t>
      </w:r>
    </w:p>
    <w:p w:rsidR="00171A16" w:rsidRPr="00171A16" w:rsidRDefault="00171A16" w:rsidP="00171A16">
      <w:pPr>
        <w:shd w:val="clear" w:color="auto" w:fill="F1F1F1"/>
        <w:spacing w:line="300" w:lineRule="atLeast"/>
        <w:rPr>
          <w:rFonts w:ascii="Helvetica" w:eastAsia="Times New Roman" w:hAnsi="Helvetica" w:cs="Helvetica"/>
          <w:color w:val="777777"/>
          <w:sz w:val="20"/>
          <w:szCs w:val="20"/>
          <w:lang w:eastAsia="ro-RO"/>
        </w:rPr>
      </w:pPr>
      <w:r w:rsidRPr="00171A16">
        <w:rPr>
          <w:rFonts w:ascii="Helvetica" w:eastAsia="Times New Roman" w:hAnsi="Helvetica" w:cs="Helvetica"/>
          <w:color w:val="777777"/>
          <w:sz w:val="20"/>
          <w:szCs w:val="20"/>
          <w:lang w:eastAsia="ro-RO"/>
        </w:rPr>
        <w:t>Submission ID: 107274186</w:t>
      </w:r>
    </w:p>
    <w:p w:rsidR="00171A16" w:rsidRPr="00171A16" w:rsidRDefault="00171A16" w:rsidP="00171A16">
      <w:pPr>
        <w:shd w:val="clear" w:color="auto" w:fill="F1F1F1"/>
        <w:spacing w:after="300" w:line="240" w:lineRule="auto"/>
        <w:outlineLvl w:val="1"/>
        <w:rPr>
          <w:rFonts w:ascii="Helvetica" w:eastAsia="Times New Roman" w:hAnsi="Helvetica" w:cs="Helvetica"/>
          <w:color w:val="333333"/>
          <w:sz w:val="45"/>
          <w:szCs w:val="45"/>
          <w:lang w:eastAsia="ro-RO"/>
        </w:rPr>
      </w:pPr>
      <w:r w:rsidRPr="00171A16">
        <w:rPr>
          <w:rFonts w:ascii="Helvetica" w:eastAsia="Times New Roman" w:hAnsi="Helvetica" w:cs="Helvetica"/>
          <w:color w:val="333333"/>
          <w:sz w:val="45"/>
          <w:szCs w:val="45"/>
          <w:lang w:eastAsia="ro-RO"/>
        </w:rPr>
        <w:t>Attachments (1)</w:t>
      </w:r>
    </w:p>
    <w:p w:rsidR="00171A16" w:rsidRPr="00171A16" w:rsidRDefault="00171A16" w:rsidP="00171A16">
      <w:pPr>
        <w:numPr>
          <w:ilvl w:val="0"/>
          <w:numId w:val="1"/>
        </w:numPr>
        <w:shd w:val="clear" w:color="auto" w:fill="F1F1F1"/>
        <w:spacing w:after="0" w:line="300" w:lineRule="atLeast"/>
        <w:rPr>
          <w:rFonts w:ascii="Helvetica" w:eastAsia="Times New Roman" w:hAnsi="Helvetica" w:cs="Helvetica"/>
          <w:color w:val="333333"/>
          <w:sz w:val="21"/>
          <w:szCs w:val="21"/>
          <w:lang w:eastAsia="ro-RO"/>
        </w:rPr>
      </w:pPr>
      <w:r w:rsidRPr="00171A16">
        <w:rPr>
          <w:rFonts w:ascii="Helvetica" w:eastAsia="Times New Roman" w:hAnsi="Helvetica" w:cs="Helvetica"/>
          <w:color w:val="333333"/>
          <w:sz w:val="21"/>
          <w:szCs w:val="21"/>
          <w:lang w:eastAsia="ro-RO"/>
        </w:rPr>
        <w:t>Situation of regulations for holding companies in Romania_Viorina.doc </w:t>
      </w:r>
      <w:r w:rsidRPr="00171A16">
        <w:rPr>
          <w:rFonts w:ascii="Helvetica" w:eastAsia="Times New Roman" w:hAnsi="Helvetica" w:cs="Helvetica"/>
          <w:b/>
          <w:bCs/>
          <w:color w:val="666666"/>
          <w:sz w:val="18"/>
          <w:szCs w:val="18"/>
          <w:lang w:eastAsia="ro-RO"/>
        </w:rPr>
        <w:t>1%</w:t>
      </w:r>
    </w:p>
    <w:p w:rsidR="00171A16" w:rsidRPr="00171A16" w:rsidRDefault="00171A16" w:rsidP="00171A16">
      <w:pPr>
        <w:shd w:val="clear" w:color="auto" w:fill="F1F1F1"/>
        <w:spacing w:after="0" w:line="300" w:lineRule="atLeast"/>
        <w:ind w:left="720"/>
        <w:rPr>
          <w:rFonts w:ascii="Helvetica" w:eastAsia="Times New Roman" w:hAnsi="Helvetica" w:cs="Helvetica"/>
          <w:color w:val="333333"/>
          <w:sz w:val="21"/>
          <w:szCs w:val="21"/>
          <w:lang w:eastAsia="ro-RO"/>
        </w:rPr>
      </w:pPr>
      <w:r w:rsidRPr="00171A16">
        <w:rPr>
          <w:rFonts w:ascii="Helvetica" w:eastAsia="Times New Roman" w:hAnsi="Helvetica" w:cs="Helvetica"/>
          <w:color w:val="666666"/>
          <w:sz w:val="18"/>
          <w:szCs w:val="18"/>
          <w:lang w:eastAsia="ro-RO"/>
        </w:rPr>
        <w:t>Word Count: 3,645</w:t>
      </w:r>
      <w:r w:rsidRPr="00171A16">
        <w:rPr>
          <w:rFonts w:ascii="Helvetica" w:eastAsia="Times New Roman" w:hAnsi="Helvetica" w:cs="Helvetica"/>
          <w:color w:val="333333"/>
          <w:sz w:val="21"/>
          <w:szCs w:val="21"/>
          <w:lang w:eastAsia="ro-RO"/>
        </w:rPr>
        <w:t> </w:t>
      </w:r>
      <w:r w:rsidRPr="00171A16">
        <w:rPr>
          <w:rFonts w:ascii="Helvetica" w:eastAsia="Times New Roman" w:hAnsi="Helvetica" w:cs="Helvetica"/>
          <w:color w:val="666666"/>
          <w:sz w:val="18"/>
          <w:szCs w:val="18"/>
          <w:lang w:eastAsia="ro-RO"/>
        </w:rPr>
        <w:t>Attachment ID: 127834807</w:t>
      </w:r>
    </w:p>
    <w:p w:rsidR="00171A16" w:rsidRPr="00171A16" w:rsidRDefault="00171A16" w:rsidP="00171A16">
      <w:pPr>
        <w:shd w:val="clear" w:color="auto" w:fill="FFFFFF"/>
        <w:spacing w:after="300" w:line="240" w:lineRule="auto"/>
        <w:outlineLvl w:val="0"/>
        <w:rPr>
          <w:rFonts w:ascii="Helvetica" w:eastAsia="Times New Roman" w:hAnsi="Helvetica" w:cs="Helvetica"/>
          <w:color w:val="333333"/>
          <w:kern w:val="36"/>
          <w:sz w:val="38"/>
          <w:szCs w:val="38"/>
          <w:lang w:eastAsia="ro-RO"/>
        </w:rPr>
      </w:pPr>
      <w:bookmarkStart w:id="0" w:name="_GoBack"/>
      <w:r w:rsidRPr="00171A16">
        <w:rPr>
          <w:rFonts w:ascii="Helvetica" w:eastAsia="Times New Roman" w:hAnsi="Helvetica" w:cs="Helvetica"/>
          <w:color w:val="333333"/>
          <w:kern w:val="36"/>
          <w:sz w:val="38"/>
          <w:szCs w:val="38"/>
          <w:lang w:eastAsia="ro-RO"/>
        </w:rPr>
        <w:t>Situation of regulations for holding companies in Romania_Viorina</w:t>
      </w:r>
      <w:bookmarkEnd w:id="0"/>
      <w:r w:rsidRPr="00171A16">
        <w:rPr>
          <w:rFonts w:ascii="Helvetica" w:eastAsia="Times New Roman" w:hAnsi="Helvetica" w:cs="Helvetica"/>
          <w:color w:val="333333"/>
          <w:kern w:val="36"/>
          <w:sz w:val="38"/>
          <w:szCs w:val="38"/>
          <w:lang w:eastAsia="ro-RO"/>
        </w:rPr>
        <w:t>.doc</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Issue2/2016</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SITUATION OF REGULATIONS FOR HOLDING COMPANIES IN ROMANIA Viorica Filofteia BRAGA1, Cristina Alina NAFTANAILA 1, Laurentia AVRAM 1 1SpiruHaret” University, Ion Ghic Street, no. 13, Bucharest, 030045, Romania,</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Faculty of Economic Sciences Campulung Muscel Tel: +40214551000, Fax: +40213143900 E-mail: viobraga@yahoo.com; laura.avram@yahoo.com; naftanailacristina@yahoo.com</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Abstract</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In this article I present the tax facilities applicable to Romania on holding companies, ranking of the first 20 countries that investing in our country, their activities field and the necessity to approve the law holding company.</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Keywords: holding companie; dividend tax;capital gains tax; law holding company</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JEL Classification: K22, M14, M41</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Introduction</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The concept of holding company is characterized by the following aspects: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lastRenderedPageBreak/>
        <w:t>company whose objective is to acquire other companies in order to have a portfolio of shareholding titles to ensure its controlling position;</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holding company receives dividends from the controlled companies (subsidiaries) and participates in the financing of the award and / or guaranteeing of some loans made by subsidiaries and participation in the capital increase;</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objective of the holding companies can be:</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 pure (management of the held shareholdings titles);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 mixt exercises and the commercial activities.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object of activity falls within 6420 NACE code (activities of the holding companies)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Essentially, an ideal holding system allows intragroup transfer of resources without operational or legal barriers and without additional costs, such as those concerning the taxation. In this respect, the basic condition to be satisfied is not taxed, or modest tax of 1-2% of the capital gains and the dividend income derived from the sale, respectively owning the shareholdings in subsidiaries. To avoid encouraging the speculative investments, application of such provisions is often conditioned by a quota or a minimum owning period for shareholdings in subsidiaries.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The holding structure should serve the needs of the global management and, at the same time, to ensure the financing needs or to centralize the management of the intellectual property rights used at the group level. Just such requirements have led to a specialization of holding companies: financing in Luxembourg and the Netherlands, or intellectual property in Ireland. In addition, the holding specialization imposed them as separate entities from those established for the shareholdings management.</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The tax and legal regulation of these entities differs from country to country. In Romania, until now there are only tax regulations.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Provisions for tax holding companies in Romania</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lastRenderedPageBreak/>
        <w:t>From 2014, the system of holding tax is regulated by the Tax Code. Thus, in Romania, there are, for the first time, the holding tax provisions. It is about a simple system that meets the minimum two conditions for the holding operation: tax exemptions on the capital gains and dividends.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Meanwhile, from the beginning of that year, there are not taxed any liquidation proceeds obtained by the holding company from the sale of the shareholding titles in subsidiaries that are owned. At the same time, in our country there was established and a minimum holding period of one year. These provisions were taken over in the new law on the Tax Code, Law no. 227/2015 applicable from 01.01.2016.</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The articles of the Tax Code which make reference to what I said earlier are:</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Article 23, mentioning that in calculating the taxable profit, the following incomes are non-taxable:</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a) dividends received from a Romanian legal entity or from a foreign entity paying income tax or a similar tax to the profit tax, located in a third country with which Romania has concluded an agreement for avoidance of double taxation, if the Romanian legal entity that receiving dividends holds on the foreign legal entity in the third, on the date of their registration according to the applicable accounting regulations, for a continuous period of one year, minimum of 10% of the share capital of the legal entity that distributing dividends;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b) income from the evaluation / revaluation / sale / transfer of shareholding titles hold by a Romanian legal entity or a foreign entity located in a state with which Romania has concluded an agreement for avoidance of double taxation, if on the date of the evaluation / revaluation / sales / transfers, the taxpayer holds, for an uninterrupted period of one year, at least 10% of the share capital of the legal entity, where he has shareholding titles. Not covered by these provisions the incomes from the sale / transfer of shareholdings titles held on a Romanian legal entity by the resident legal entity in a state with which Romania has not concluded an agreement for avoidance of double taxation;</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 xml:space="preserve">c) incomes from the liquidation of another Romanian legal entity or a foreign legal entity located in a state with which Romania has concluded an agreement for the </w:t>
      </w:r>
      <w:r w:rsidRPr="00171A16">
        <w:rPr>
          <w:rFonts w:ascii="Georgia" w:eastAsia="Times New Roman" w:hAnsi="Georgia" w:cs="Helvetica"/>
          <w:color w:val="333333"/>
          <w:sz w:val="25"/>
          <w:szCs w:val="25"/>
          <w:lang w:eastAsia="ro-RO"/>
        </w:rPr>
        <w:lastRenderedPageBreak/>
        <w:t>avoidance of double taxation, if on the date of commencement of operation of liquidation, according to the law, the taxpayer holds, for an uninterrupted period of one year, at least 10% of the share capital of the legal entity subjected to liquidation;</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Article 24 The fiscal regime of the dividends received from Member States of the European Union. After Romania's accession to the European Union, there are also non-taxable:</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a) dividends distributed to a Romanian legal entity, the parent company, by of its subsidiary located in a Member State, including those distributed to its permanent establishment situated in another Member State than that of the subsidiary, if the Romanian legal entity meets the following conditions: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1. has one of the following forms of organization: general partnership, limited partnership, limited company, limited partnership by shares, limited liability company;</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2. pay income tax under the provisions of Title II, without possibility of an option or exception;</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3. holds a minimum 10% of the share capital of the subsidiary situated in another Member State, which distributes dividends;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4. on the date of income dividends registration, it holds the minimum participation from section 3, for an uninterrupted period of at least one year;</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b) dividends distributed to the foreign legal entities of Member States, parent companies, by their subsidiaries situated in other Member States through permanent establishments in Romania, if the foreign legal entity meets all the following conditions: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1. has one of the forms provided in Annex no. </w:t>
      </w:r>
      <w:hyperlink r:id="rId8" w:history="1">
        <w:r w:rsidRPr="00171A16">
          <w:rPr>
            <w:rFonts w:ascii="Helvetica" w:eastAsia="Times New Roman" w:hAnsi="Helvetica" w:cs="Helvetica"/>
            <w:b/>
            <w:bCs/>
            <w:caps/>
            <w:color w:val="FFFFFF"/>
            <w:sz w:val="18"/>
            <w:szCs w:val="18"/>
            <w:shd w:val="clear" w:color="auto" w:fill="555555"/>
            <w:lang w:eastAsia="ro-RO"/>
          </w:rPr>
          <w:t>1</w:t>
        </w:r>
        <w:r w:rsidRPr="00171A16">
          <w:rPr>
            <w:rFonts w:ascii="Georgia" w:eastAsia="Times New Roman" w:hAnsi="Georgia" w:cs="Helvetica"/>
            <w:b/>
            <w:bCs/>
            <w:caps/>
            <w:color w:val="333333"/>
            <w:sz w:val="25"/>
            <w:szCs w:val="25"/>
            <w:shd w:val="clear" w:color="auto" w:fill="CCCCCC"/>
            <w:lang w:eastAsia="ro-RO"/>
          </w:rPr>
          <w:t> </w:t>
        </w:r>
        <w:r w:rsidRPr="00171A16">
          <w:rPr>
            <w:rFonts w:ascii="Georgia" w:eastAsia="Times New Roman" w:hAnsi="Georgia" w:cs="Helvetica"/>
            <w:b/>
            <w:bCs/>
            <w:caps/>
            <w:color w:val="333333"/>
            <w:sz w:val="25"/>
            <w:szCs w:val="25"/>
            <w:u w:val="single"/>
            <w:shd w:val="clear" w:color="auto" w:fill="CCCCCC"/>
            <w:lang w:eastAsia="ro-RO"/>
          </w:rPr>
          <w:t>1, TITLE II;</w:t>
        </w:r>
        <w:r w:rsidRPr="00171A16">
          <w:rPr>
            <w:rFonts w:ascii="Georgia" w:eastAsia="Times New Roman" w:hAnsi="Georgia" w:cs="Helvetica"/>
            <w:b/>
            <w:bCs/>
            <w:caps/>
            <w:color w:val="333333"/>
            <w:sz w:val="25"/>
            <w:szCs w:val="25"/>
            <w:shd w:val="clear" w:color="auto" w:fill="CCCCCC"/>
            <w:lang w:eastAsia="ro-RO"/>
          </w:rPr>
          <w:t> </w:t>
        </w:r>
      </w:hyperlink>
      <w:r w:rsidRPr="00171A16">
        <w:rPr>
          <w:rFonts w:ascii="Georgia" w:eastAsia="Times New Roman" w:hAnsi="Georgia" w:cs="Helvetica"/>
          <w:color w:val="333333"/>
          <w:sz w:val="25"/>
          <w:szCs w:val="25"/>
          <w:lang w:eastAsia="ro-RO"/>
        </w:rPr>
        <w:t>Income tax of the Tax Code;</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 xml:space="preserve">2. in accordance with the tax legislation of the Member State it is considered to be resident in that Member State and, under an agreement concluded with a third </w:t>
      </w:r>
      <w:r w:rsidRPr="00171A16">
        <w:rPr>
          <w:rFonts w:ascii="Georgia" w:eastAsia="Times New Roman" w:hAnsi="Georgia" w:cs="Helvetica"/>
          <w:color w:val="333333"/>
          <w:sz w:val="25"/>
          <w:szCs w:val="25"/>
          <w:lang w:eastAsia="ro-RO"/>
        </w:rPr>
        <w:lastRenderedPageBreak/>
        <w:t>country to avoid the double taxation, it is not considered to have the fiscal headquarters outside the European Union;</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3. paid, in accordance with tax legislation of a Member State, without the possibility of an option or exception, one of the taxes provided in Annex no. </w:t>
      </w:r>
      <w:hyperlink r:id="rId9" w:history="1">
        <w:r w:rsidRPr="00171A16">
          <w:rPr>
            <w:rFonts w:ascii="Helvetica" w:eastAsia="Times New Roman" w:hAnsi="Helvetica" w:cs="Helvetica"/>
            <w:b/>
            <w:bCs/>
            <w:caps/>
            <w:color w:val="FFFFFF"/>
            <w:sz w:val="18"/>
            <w:szCs w:val="18"/>
            <w:shd w:val="clear" w:color="auto" w:fill="555555"/>
            <w:lang w:eastAsia="ro-RO"/>
          </w:rPr>
          <w:t>1</w:t>
        </w:r>
        <w:r w:rsidRPr="00171A16">
          <w:rPr>
            <w:rFonts w:ascii="Georgia" w:eastAsia="Times New Roman" w:hAnsi="Georgia" w:cs="Helvetica"/>
            <w:b/>
            <w:bCs/>
            <w:caps/>
            <w:color w:val="333333"/>
            <w:sz w:val="25"/>
            <w:szCs w:val="25"/>
            <w:u w:val="single"/>
            <w:shd w:val="clear" w:color="auto" w:fill="CCCCCC"/>
            <w:lang w:eastAsia="ro-RO"/>
          </w:rPr>
          <w:t>2, TITLE II;</w:t>
        </w:r>
        <w:r w:rsidRPr="00171A16">
          <w:rPr>
            <w:rFonts w:ascii="Georgia" w:eastAsia="Times New Roman" w:hAnsi="Georgia" w:cs="Helvetica"/>
            <w:b/>
            <w:bCs/>
            <w:caps/>
            <w:color w:val="333333"/>
            <w:sz w:val="25"/>
            <w:szCs w:val="25"/>
            <w:shd w:val="clear" w:color="auto" w:fill="CCCCCC"/>
            <w:lang w:eastAsia="ro-RO"/>
          </w:rPr>
          <w:t> </w:t>
        </w:r>
      </w:hyperlink>
      <w:r w:rsidRPr="00171A16">
        <w:rPr>
          <w:rFonts w:ascii="Georgia" w:eastAsia="Times New Roman" w:hAnsi="Georgia" w:cs="Helvetica"/>
          <w:color w:val="333333"/>
          <w:sz w:val="25"/>
          <w:szCs w:val="25"/>
          <w:lang w:eastAsia="ro-RO"/>
        </w:rPr>
        <w:t>Income tax of the Tax Code;</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4. holds a minimum 10% of the share capital of the subsidiary situated in another Member State, which distributes dividends;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5. on the date of income dividends registration by permanent headquarters in Romania, the foreign legal entity holds the minimum participation provided in section 4, for an uninterrupted period of at least one year.</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In case that on the date of income dividends registration, the condition relating to the period to the minimum holding period of one year is not met, the income is subject to taxation.</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Subsequently, in the tax year in which the condition is satisfied, the income is considered non-taxable with the tax recalculation of the tax year in which it was imposed.</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In this respect, the taxpayer must submit an amendment declaration of the profit tax, as provided by the Fiscal Procedure Code.</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Of course, the fiscal novelties are targeting the strategic investments that aim to the development, rather than the speculative.</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For this reason, the most countries with holding regime require minimum thresholds to hold shares to grant tax exemption on dividends.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For example, Netherlands has a share of 5% and Cyprus, 1%.</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Romania has chosen to impose ownership of at least 10% of shares in a subsidiary from which they receive dividends.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Comparison between Romania and Cyprus on the business environment of the holding companies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lastRenderedPageBreak/>
        <w:t>Next, we made a comparison between the business community of Cyprus and Romania, given that in 2014, by regulating the holding fiscal regime, Romania became as friendly to investors as countries like Cyprus or Netherlands.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In Romania legislation could be found the following:</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Pluses - Tax exemption for capital gains (sale of shareholders titles, dividend income and income from liquidation);</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 16% tax on profits and income, VAT 24%;</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 extensive system of treaties to avoid the double taxation;</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 modern law of the commercial companies.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Minuses – missing the fiscal consolidation in group;</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 the anticipated tax solutions and advance pricing agreements are obtained very hard;</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unstable and unpredictable legislation.</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Also, it is required to the beneficiary (Romanian legal entity) holding a minimum of 10% of the share capital of that company for a continuous period of one year.</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In addition, Romania is currently very close to the regulations of the traditional jurisdictions in Europe.</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Cypriot legislation on the taxation of holding companies is characterized by the following:</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 10% profit tax, 15% VAT;</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 dividends are not taxed;</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 there is the fiscal consolidation (cumulating the profits and losses in the group);</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 there is no tax on the social capital contribution or increase it;</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 there is no tax for social shares;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 there is no tax on the sale of shares;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lastRenderedPageBreak/>
        <w:t>– developed system of treaties to avoid the double taxation.</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Statistical situation of the companies with foreign participation in Romania on 31 December 2015</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Statistics of the Trade Register indicate the Netherlands is as the largest foreign investor in the national economy.</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Over 4,700 companies have shareholders residing in the Land of Tulips.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In addition, among the first ten countries, both in number of companies and the value of the subscribed capital, there are: Austria, Germany and Cyprus Table no. 1 Ranking of the first 20 countries of residence, of the investors in the companies with foreign participation in the share capital on 31 December 2015</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No.</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Country Companies with foreign participation Amount of subscribed social capital</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Total in local currency Total in equivalent of currency Total in equivalent of currency</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No.</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 thousands Lei % thousand USD % thousand EUR %</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hyperlink r:id="rId10" w:history="1">
        <w:r w:rsidRPr="00171A16">
          <w:rPr>
            <w:rFonts w:ascii="Helvetica" w:eastAsia="Times New Roman" w:hAnsi="Helvetica" w:cs="Helvetica"/>
            <w:b/>
            <w:bCs/>
            <w:caps/>
            <w:color w:val="FFFFFF"/>
            <w:sz w:val="18"/>
            <w:szCs w:val="18"/>
            <w:shd w:val="clear" w:color="auto" w:fill="555555"/>
            <w:lang w:eastAsia="ro-RO"/>
          </w:rPr>
          <w:t>2</w:t>
        </w:r>
        <w:r w:rsidRPr="00171A16">
          <w:rPr>
            <w:rFonts w:ascii="Georgia" w:eastAsia="Times New Roman" w:hAnsi="Georgia" w:cs="Helvetica"/>
            <w:b/>
            <w:bCs/>
            <w:caps/>
            <w:color w:val="333333"/>
            <w:sz w:val="25"/>
            <w:szCs w:val="25"/>
            <w:shd w:val="clear" w:color="auto" w:fill="CCCCCC"/>
            <w:lang w:eastAsia="ro-RO"/>
          </w:rPr>
          <w:t> </w:t>
        </w:r>
        <w:r w:rsidRPr="00171A16">
          <w:rPr>
            <w:rFonts w:ascii="Georgia" w:eastAsia="Times New Roman" w:hAnsi="Georgia" w:cs="Helvetica"/>
            <w:b/>
            <w:bCs/>
            <w:caps/>
            <w:color w:val="333333"/>
            <w:sz w:val="25"/>
            <w:szCs w:val="25"/>
            <w:u w:val="single"/>
            <w:shd w:val="clear" w:color="auto" w:fill="CCCCCC"/>
            <w:lang w:eastAsia="ro-RO"/>
          </w:rPr>
          <w:t>0 1 2 3 4 5</w:t>
        </w:r>
      </w:hyperlink>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Total ROMANIA 204,466 100.00 152,248,274.6 100.00 56,989,118.9 100.00 42,808,890.3 100.00</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1 NETHERLANDS 4,761 2.36 32,603,116.5 21.57 11,716,524.5 21.17 8,414,982.9 21.25</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2 AUSTRIA 7,041 3.49 16,495,295.4 10.92 7,045,585.2 12.73 4,872,386.8 12.30</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3 GERMANY 21,106 10.46 14,636,078.2 9.69 6,474,698.5 11.70 4,557,799.9 11.51</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4 CYPRUS 5,721 2.84 15,478,668.5 10.24 5,074,133.8 9.17 3,793,820.9 9.58</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5 FRANCE 8,322 4.12 9,628,732.1 6.37 3,425,880.2 6.19 2,434,275.2 6.15</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lastRenderedPageBreak/>
        <w:t>6 GREECE 6,278 3.11 6,485,425.4 4.29 2,535,291.6 4.58 1,779,601.2 4.49</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7 ITALY 41,759 20.70 5,940,696.1 3.93 2,263,189.5 4.09 1,579,892.1 3.99</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8 SPAIN 5,534 2.74 6,636,686.2 4.39 2,215,877.9 4.00 1,655,577.6 4.18</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9 LUXEMBOURG 847 0.42 5,542,787.7 3.67 1,868,213.6 3.38 1,367,782.5 3.45</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10 UNITED KINGDOM 5,205 2.58 3,859,019.8 2.55 1,425,605.0 2.58 1,010,315.8 2.55</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11 SWITZERLAND 2,669 1.32 3,076,032.6 2.04 1,334,147.6 2.41 931,384.7 2.35</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12 USA 7,076 3.51 3,445,700.3 2.28 1,333,972.2 2.41 950,061.2 2.40</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13 HUNGARY 12,990 6.44 3,128,871.7 2.07 1,187,429.1 2.15 864,014.9 2.18</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14 TURKEY 14,369 7.12 1,979,515.9 1.31 761,492.3 1.38 545,252.3 1.38</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15 CZECH REPUBLIC 893 0.44 2,212,100.8 1.46 748,710.6 1.35 559,796.5 1.41</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16 NETHERLANDS ANTILLES 15 *** 2,042,294.6 1.35 724,750.5 1.31 503,417.0 1.27</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17 BELGIUM 3,442 1.71 1,402,134.6 0.93 543,969.5 0.98 396,414.9 1.00</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18 POLAND 862 0.43 1,746,126.9 1.16 496,027.3 0.90 383,978.8 0.97</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19 CHINA 11,834 5.86 1,177,923.8 0.78 440,894.5 0.80 314,583.2 0.79</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20 SWEDEN 1,384 0.69 1,037,799.0 0.69 379,437.9 0.69 268,899.8 0.68</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Source www.onrc.ro</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Analysing the Chart no. 1 Structure by domains of activity of the number of companies with foreign participation, it is noted the biggest share is hold by a number of wholesale and retail trade companies, repair the vehicles and motorcycles (39.71%), and followed by extractive and processing industry (12.70%) and real estate transactions (11.06%).</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Chart no. 1 Structure by domains of activity of the number of companies with foreign participation Source:own chart</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lastRenderedPageBreak/>
        <w:t>Chart no. 2 Structure on the domains of activity of the share capital value, subscribed by the companies with foreign participation at the share capital, registered in December 2015 Source: http://www.onrc.ro/index.php/ro/statistici?id=254 *) Calculated according to the main declared activity</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 Calculated according to the total share capital subscribed in currency (USD)</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Analysing the Chart no. 2 Structure on the domains of activity of the share capital value, subscribed by the companies with foreign participation at the share capital, it is noted that most was invested in extractive and processing industry (35.70%).</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This area followed by financial intermediation and insurance (17.36%) and wholesale and retail trade companies, repair the vehicles and motorcycles (12.45%)</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Developing the holding companies is stimulated and by the registration costs.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For example, the companies that running large businesses choose Netherlands, where the registration costs and those of the running annual ones for the business are each around 25,000 euros. Cyprus is cheaper, the costs are around 5,000 euros.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Regime of holding companies from the traditional countries like Cyprus, Netherlands, Switzerland and Luxembourg is complete, both in terms of tax and the legislation on companies.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Necessity for approval the holdings law</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The holding draft law is in Parliament, it has not been approved yet. Regime of holding company will have the following characteristics: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sets out the legal and fiscal regime of the group of companies and holding companies, and the general framework of economic, financial and legal relationships between holding companies and subsidiaries;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a holding company can be associated with one or more subsidiaries;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lastRenderedPageBreak/>
        <w:t>a subsidiary (SRL company), having the holding company a single associate, can be the single associate of another SRL on condition that each of these companies to conduct commercial activity in their own name;</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holding company may conduct administration, supervision and control activity of the subsidiaries activity;</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holding company may grant funding the subsidiaries;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it is established the obligation of drafting and filing of both the individual annual financial statements and the consolidated annual financial statements;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group of companies will be treated fiscally as a single economic entity carrying on an integrated activity;</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intra-group transactions are fiscally neutral, being treated as transfers of goods and services produced within the same entity;</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income tax is applied to the consolidated financial result (will be due and pay by the group companies in proportionate quota established in the holding);</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tax losses of the companies are not reported if they are not consumed through consolidation;</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VAT is not applicable in intra-group transactions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recoverable VAT of a company can be compensated with VAT owed by another company in the group;</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a group company must designated responsible for reporting and preparation of the consolidated statement of VAT, respectively of payment of VAT resulting from consolidation;</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tax on dividends made by the companies members of a group is due and is payable only once by the holding company.</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This law will have an important macroeconomic and socio-economic impact to the business environment in Romania</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lastRenderedPageBreak/>
        <w:t>The macroeconomic impact, adoption of the law would be a clear evidence of raising the quality of national legislation in the corporate law field to the advanced level of the member countries of the European Union and would be an important step forward toward the establishment of holding companies in the single market framework where can participate the countries with Romanian capital, which will enter Romania in a globalist context.</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The impact on business environment, the establishment and enforcement the holding companies law will lead to more efficient and streamline the business conducted by economic operators in the country and will attract the formation of holding companies with Romanian or foreign capital, thereby helping to improve the local business environment and increasing the interest of foreign investors.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As a result of going through the processes of merger and / or acquisition, a number of SMEs with domestic capital might constitute in the holding companies, benefiting from increased turnover, bargaining power to suppliers and creditors or training and promoting of their brands etc.</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Encouraged by a favourable economic climate, the investors will be more careful in their opportunities of own local business development without putting the problem of capital transition from one jurisdiction to another. All these will have a beneficial effect on the financial system in Romania.</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Although, on the short-term, implementing the holding legislation will not give rise to direct benefits for the authorities, the indirect positive impact will be found on medium and long term. So if it develops, the holding legislation will boost further the establishment of new companies and help develop the related services, but the effect in the economy will be measured over time, changes cannot be dramatic, from one day to another.</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Specifically, the establishment of holding companies in Romania will encourage the development of collateral activities, the first being targeted professions (accounting, legal services, consulting). In addition, there would be the development of new jobs in the high qualification sectors.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 xml:space="preserve">However, a holding company regime will encourage domestic capital preservation in the country, increasing the chances of Romania to impose against the tax </w:t>
      </w:r>
      <w:r w:rsidRPr="00171A16">
        <w:rPr>
          <w:rFonts w:ascii="Georgia" w:eastAsia="Times New Roman" w:hAnsi="Georgia" w:cs="Helvetica"/>
          <w:color w:val="333333"/>
          <w:sz w:val="25"/>
          <w:szCs w:val="25"/>
          <w:lang w:eastAsia="ro-RO"/>
        </w:rPr>
        <w:lastRenderedPageBreak/>
        <w:t>competition from outside. Also, the ideal scenario would turn Romania into a pole of reference between jurisdictions in the region.</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However, it remains only to succeed to implement holding laws while still represents an innovation and not a necessity to counter the fiscal policy of the neighbouring countries.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In addition, the advantages offered by Romania and other European Union countries, cannot be compared with tax havens: British Virgin Islands or the Cayman Islands, where there is no income tax. Thus, companies that pursue the speculative investment will be further attracted to such areas where the extracting money from business is not taxed.</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Conclusions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Developing a national economy depends largely on the evolution of large and powerful companies, those with enough force to stimulate research and innovation, to employ others and conclude collaboration with many small and medium enterprises around them.</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Analysing the statistics of the Trade Register indicate the Netherlands is as the largest foreign investor in the national economy. Over 4,700 companies have shareholders residing in the Land of Tulips. In addition, among the first ten countries, both in number of companies and the value of the subscribed capital, there are: Austria, Germany and Cyprus.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A first step in this direction was made in Romania by the tax incentives approved in 2014, and republished in new Fiscal Code applies starting on 1 January 2016 which refers to non-taxation of dividends, income from the sale / transfer of shareholding titles and income from the liquidation of another Romanian legal entity or a foreign legal entity located in a state with which Romania has concluded a double taxation convention. Also, there are stimulated speculative transactions by requiring a minimum percentage holding 10% of the share capital of that company for a continuous period of one year.</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lastRenderedPageBreak/>
        <w:t>By analysing the advantages and disadvantages offered by the business environment in Romania results increasing the attractive business environment through regulations approved since January 2014.</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It is believed that the publication of the holding companies Law, would generate greater attractiveness for business environment in Romania because it allows intragroup transfer of resources without operational or legal barriers and also the reduction of the taxation rate.</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Moreover, the establishment of holding companies in Romania will encourage the development of collateral activities, the first being targeted professions (accounting, legal services, consulting).</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References [1].Law no. 571/2003 regarding the Fiscal Code, published in the Official Gazette no. 927 of 23 December 2003, with subsequent amendments [2].Law no. 227/2015 on the Fiscal Code, published in the Official Gazette no. 688 of September 10, 2015</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[3].Government Decision 1/2016 on rules for the application of Law no. 227/2015 regarding the Fiscal Code, Official Gazette no. 22 of January 13, 2016.</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[4].Accounting Law no. 82/1991 (r4). Republished in the Official Gazette no. 454 of 18 June 2008</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hyperlink r:id="rId11" w:history="1">
        <w:r w:rsidRPr="00171A16">
          <w:rPr>
            <w:rFonts w:ascii="Helvetica" w:eastAsia="Times New Roman" w:hAnsi="Helvetica" w:cs="Helvetica"/>
            <w:b/>
            <w:bCs/>
            <w:caps/>
            <w:color w:val="FFFFFF"/>
            <w:sz w:val="18"/>
            <w:szCs w:val="18"/>
            <w:shd w:val="clear" w:color="auto" w:fill="555555"/>
            <w:lang w:eastAsia="ro-RO"/>
          </w:rPr>
          <w:t>3</w:t>
        </w:r>
        <w:r w:rsidRPr="00171A16">
          <w:rPr>
            <w:rFonts w:ascii="Georgia" w:eastAsia="Times New Roman" w:hAnsi="Georgia" w:cs="Helvetica"/>
            <w:b/>
            <w:bCs/>
            <w:caps/>
            <w:color w:val="333333"/>
            <w:sz w:val="25"/>
            <w:szCs w:val="25"/>
            <w:shd w:val="clear" w:color="auto" w:fill="CCCCCC"/>
            <w:lang w:eastAsia="ro-RO"/>
          </w:rPr>
          <w:t> </w:t>
        </w:r>
        <w:r w:rsidRPr="00171A16">
          <w:rPr>
            <w:rFonts w:ascii="Georgia" w:eastAsia="Times New Roman" w:hAnsi="Georgia" w:cs="Helvetica"/>
            <w:b/>
            <w:bCs/>
            <w:caps/>
            <w:color w:val="333333"/>
            <w:sz w:val="25"/>
            <w:szCs w:val="25"/>
            <w:u w:val="single"/>
            <w:shd w:val="clear" w:color="auto" w:fill="CCCCCC"/>
            <w:lang w:eastAsia="ro-RO"/>
          </w:rPr>
          <w:t>[5].LAW NO.</w:t>
        </w:r>
        <w:r w:rsidRPr="00171A16">
          <w:rPr>
            <w:rFonts w:ascii="Georgia" w:eastAsia="Times New Roman" w:hAnsi="Georgia" w:cs="Helvetica"/>
            <w:b/>
            <w:bCs/>
            <w:caps/>
            <w:color w:val="333333"/>
            <w:sz w:val="25"/>
            <w:szCs w:val="25"/>
            <w:shd w:val="clear" w:color="auto" w:fill="CCCCCC"/>
            <w:lang w:eastAsia="ro-RO"/>
          </w:rPr>
          <w:t> </w:t>
        </w:r>
      </w:hyperlink>
      <w:r w:rsidRPr="00171A16">
        <w:rPr>
          <w:rFonts w:ascii="Georgia" w:eastAsia="Times New Roman" w:hAnsi="Georgia" w:cs="Helvetica"/>
          <w:color w:val="333333"/>
          <w:sz w:val="25"/>
          <w:szCs w:val="25"/>
          <w:lang w:eastAsia="ro-RO"/>
        </w:rPr>
        <w:t>31/1990 on trading companies. Republished in the Official Gazette no. 1066 of 17 November 2004, with subsequent amendments</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 xml:space="preserve">[6].http://www.cameradeputatilor.ro/pls/proiecte/upl_pck.proiect?cam=2&amp;idp=10641 [7].http://www.onrc.ro/index.php/ro/statistici?id=254 </w:t>
      </w:r>
      <w:r w:rsidRPr="00171A16">
        <w:rPr>
          <w:rFonts w:ascii="Tahoma" w:eastAsia="Times New Roman" w:hAnsi="Tahoma" w:cs="Tahoma"/>
          <w:color w:val="333333"/>
          <w:sz w:val="25"/>
          <w:szCs w:val="25"/>
          <w:lang w:eastAsia="ro-RO"/>
        </w:rPr>
        <w:t>�</w:t>
      </w:r>
      <w:r w:rsidRPr="00171A16">
        <w:rPr>
          <w:rFonts w:ascii="Georgia" w:eastAsia="Times New Roman" w:hAnsi="Georgia" w:cs="Helvetica"/>
          <w:color w:val="333333"/>
          <w:sz w:val="25"/>
          <w:szCs w:val="25"/>
          <w:lang w:eastAsia="ro-RO"/>
        </w:rPr>
        <w:t xml:space="preserve"> Explanatory memorandum on the law holding company</w:t>
      </w:r>
    </w:p>
    <w:p w:rsidR="00171A16" w:rsidRPr="00171A16" w:rsidRDefault="00171A16" w:rsidP="00171A16">
      <w:pPr>
        <w:shd w:val="clear" w:color="auto" w:fill="FFFFFF"/>
        <w:spacing w:line="408" w:lineRule="atLeast"/>
        <w:rPr>
          <w:rFonts w:ascii="Georgia" w:eastAsia="Times New Roman" w:hAnsi="Georgia" w:cs="Helvetica"/>
          <w:color w:val="333333"/>
          <w:sz w:val="25"/>
          <w:szCs w:val="25"/>
          <w:lang w:eastAsia="ro-RO"/>
        </w:rPr>
      </w:pPr>
      <w:r w:rsidRPr="00171A16">
        <w:rPr>
          <w:rFonts w:ascii="Georgia" w:eastAsia="Times New Roman" w:hAnsi="Georgia" w:cs="Helvetica"/>
          <w:color w:val="333333"/>
          <w:sz w:val="25"/>
          <w:szCs w:val="25"/>
          <w:lang w:eastAsia="ro-RO"/>
        </w:rPr>
        <w:t>63 | Page</w:t>
      </w:r>
    </w:p>
    <w:p w:rsidR="00171A16" w:rsidRPr="00171A16" w:rsidRDefault="00171A16" w:rsidP="00171A16">
      <w:pPr>
        <w:shd w:val="clear" w:color="auto" w:fill="FFFFFF"/>
        <w:spacing w:before="300" w:after="150" w:line="240" w:lineRule="auto"/>
        <w:outlineLvl w:val="1"/>
        <w:rPr>
          <w:rFonts w:ascii="Helvetica" w:eastAsia="Times New Roman" w:hAnsi="Helvetica" w:cs="Helvetica"/>
          <w:color w:val="333333"/>
          <w:sz w:val="45"/>
          <w:szCs w:val="45"/>
          <w:lang w:eastAsia="ro-RO"/>
        </w:rPr>
      </w:pPr>
      <w:r w:rsidRPr="00171A16">
        <w:rPr>
          <w:rFonts w:ascii="Helvetica" w:eastAsia="Times New Roman" w:hAnsi="Helvetica" w:cs="Helvetica"/>
          <w:color w:val="333333"/>
          <w:sz w:val="45"/>
          <w:szCs w:val="45"/>
          <w:lang w:eastAsia="ro-RO"/>
        </w:rPr>
        <w:t>Citations (3/3)</w:t>
      </w:r>
    </w:p>
    <w:p w:rsidR="00171A16" w:rsidRPr="00171A16" w:rsidRDefault="00171A16" w:rsidP="00171A16">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171A16">
        <w:rPr>
          <w:rFonts w:ascii="Georgia" w:eastAsia="Times New Roman" w:hAnsi="Georgia" w:cs="Helvetica"/>
          <w:color w:val="FFFFFF"/>
          <w:sz w:val="20"/>
          <w:szCs w:val="20"/>
          <w:shd w:val="clear" w:color="auto" w:fill="555555"/>
          <w:lang w:eastAsia="ro-RO"/>
        </w:rPr>
        <w:t>1</w:t>
      </w:r>
      <w:r w:rsidRPr="00171A16">
        <w:rPr>
          <w:rFonts w:ascii="Helvetica" w:eastAsia="Times New Roman" w:hAnsi="Helvetica" w:cs="Helvetica"/>
          <w:color w:val="333333"/>
          <w:sz w:val="21"/>
          <w:szCs w:val="21"/>
          <w:lang w:eastAsia="ro-RO"/>
        </w:rPr>
        <w:t>http://www.archive.org/stream/investigationofc30unit/investigationofc30unit_djvu.txt</w:t>
      </w:r>
    </w:p>
    <w:p w:rsidR="00171A16" w:rsidRPr="00171A16" w:rsidRDefault="00171A16" w:rsidP="00171A16">
      <w:pPr>
        <w:numPr>
          <w:ilvl w:val="0"/>
          <w:numId w:val="2"/>
        </w:numPr>
        <w:shd w:val="clear" w:color="auto" w:fill="FFFFFF"/>
        <w:spacing w:before="100" w:beforeAutospacing="1" w:after="105" w:line="300" w:lineRule="atLeast"/>
        <w:ind w:left="0"/>
        <w:rPr>
          <w:rFonts w:ascii="Helvetica" w:eastAsia="Times New Roman" w:hAnsi="Helvetica" w:cs="Helvetica"/>
          <w:color w:val="333333"/>
          <w:sz w:val="21"/>
          <w:szCs w:val="21"/>
          <w:lang w:eastAsia="ro-RO"/>
        </w:rPr>
      </w:pPr>
      <w:r w:rsidRPr="00171A16">
        <w:rPr>
          <w:rFonts w:ascii="Georgia" w:eastAsia="Times New Roman" w:hAnsi="Georgia" w:cs="Helvetica"/>
          <w:color w:val="FFFFFF"/>
          <w:sz w:val="20"/>
          <w:szCs w:val="20"/>
          <w:shd w:val="clear" w:color="auto" w:fill="555555"/>
          <w:lang w:eastAsia="ro-RO"/>
        </w:rPr>
        <w:t>2</w:t>
      </w:r>
      <w:r w:rsidRPr="00171A16">
        <w:rPr>
          <w:rFonts w:ascii="Helvetica" w:eastAsia="Times New Roman" w:hAnsi="Helvetica" w:cs="Helvetica"/>
          <w:color w:val="333333"/>
          <w:sz w:val="21"/>
          <w:szCs w:val="21"/>
          <w:lang w:eastAsia="ro-RO"/>
        </w:rPr>
        <w:t>http://www.cgdev.org/sites/default/files/rethinking-financial-design-world-bank-final.pdf</w:t>
      </w:r>
    </w:p>
    <w:p w:rsidR="00171A16" w:rsidRPr="00171A16" w:rsidRDefault="00171A16" w:rsidP="00171A16">
      <w:pPr>
        <w:numPr>
          <w:ilvl w:val="0"/>
          <w:numId w:val="2"/>
        </w:numPr>
        <w:shd w:val="clear" w:color="auto" w:fill="FFFFFF"/>
        <w:spacing w:before="100" w:beforeAutospacing="1" w:line="300" w:lineRule="atLeast"/>
        <w:ind w:left="0"/>
        <w:rPr>
          <w:rFonts w:ascii="Helvetica" w:eastAsia="Times New Roman" w:hAnsi="Helvetica" w:cs="Helvetica"/>
          <w:color w:val="333333"/>
          <w:sz w:val="21"/>
          <w:szCs w:val="21"/>
          <w:lang w:eastAsia="ro-RO"/>
        </w:rPr>
      </w:pPr>
      <w:r w:rsidRPr="00171A16">
        <w:rPr>
          <w:rFonts w:ascii="Georgia" w:eastAsia="Times New Roman" w:hAnsi="Georgia" w:cs="Helvetica"/>
          <w:color w:val="FFFFFF"/>
          <w:sz w:val="20"/>
          <w:szCs w:val="20"/>
          <w:shd w:val="clear" w:color="auto" w:fill="555555"/>
          <w:lang w:eastAsia="ro-RO"/>
        </w:rPr>
        <w:t>3</w:t>
      </w:r>
      <w:r w:rsidRPr="00171A16">
        <w:rPr>
          <w:rFonts w:ascii="Helvetica" w:eastAsia="Times New Roman" w:hAnsi="Helvetica" w:cs="Helvetica"/>
          <w:color w:val="333333"/>
          <w:sz w:val="21"/>
          <w:szCs w:val="21"/>
          <w:lang w:eastAsia="ro-RO"/>
        </w:rPr>
        <w:t>http://www.czechlegislation.com/en/563-1991-sb</w:t>
      </w:r>
    </w:p>
    <w:p w:rsidR="00171A16" w:rsidRPr="00171A16" w:rsidRDefault="00171A16" w:rsidP="00171A16">
      <w:pPr>
        <w:shd w:val="clear" w:color="auto" w:fill="FFFFFF"/>
        <w:spacing w:before="300" w:after="150" w:line="240" w:lineRule="auto"/>
        <w:outlineLvl w:val="1"/>
        <w:rPr>
          <w:rFonts w:ascii="Helvetica" w:eastAsia="Times New Roman" w:hAnsi="Helvetica" w:cs="Helvetica"/>
          <w:color w:val="333333"/>
          <w:sz w:val="45"/>
          <w:szCs w:val="45"/>
          <w:lang w:eastAsia="ro-RO"/>
        </w:rPr>
      </w:pPr>
      <w:r w:rsidRPr="00171A16">
        <w:rPr>
          <w:rFonts w:ascii="Helvetica" w:eastAsia="Times New Roman" w:hAnsi="Helvetica" w:cs="Helvetica"/>
          <w:color w:val="333333"/>
          <w:sz w:val="45"/>
          <w:szCs w:val="45"/>
          <w:lang w:eastAsia="ro-RO"/>
        </w:rPr>
        <w:lastRenderedPageBreak/>
        <w:t>Matched Text</w:t>
      </w:r>
    </w:p>
    <w:p w:rsidR="00171A16" w:rsidRPr="00171A16" w:rsidRDefault="00171A16" w:rsidP="00171A16">
      <w:pPr>
        <w:shd w:val="clear" w:color="auto" w:fill="FFFFFF"/>
        <w:spacing w:after="0" w:line="300" w:lineRule="atLeast"/>
        <w:rPr>
          <w:rFonts w:ascii="Helvetica" w:eastAsia="Times New Roman" w:hAnsi="Helvetica" w:cs="Helvetica"/>
          <w:color w:val="000000"/>
          <w:sz w:val="21"/>
          <w:szCs w:val="21"/>
          <w:lang w:eastAsia="ro-RO"/>
        </w:rPr>
      </w:pPr>
      <w:r w:rsidRPr="00171A16">
        <w:rPr>
          <w:rFonts w:ascii="Helvetica" w:eastAsia="Times New Roman" w:hAnsi="Helvetica" w:cs="Helvetica"/>
          <w:color w:val="000000"/>
          <w:sz w:val="21"/>
          <w:szCs w:val="21"/>
          <w:lang w:eastAsia="ro-RO"/>
        </w:rPr>
        <w:t>Suspected Entry: </w:t>
      </w:r>
      <w:r w:rsidRPr="00171A16">
        <w:rPr>
          <w:rFonts w:ascii="Helvetica" w:eastAsia="Times New Roman" w:hAnsi="Helvetica" w:cs="Helvetica"/>
          <w:b/>
          <w:bCs/>
          <w:color w:val="000000"/>
          <w:sz w:val="21"/>
          <w:szCs w:val="21"/>
          <w:lang w:eastAsia="ro-RO"/>
        </w:rPr>
        <w:t>72% match</w:t>
      </w:r>
    </w:p>
    <w:p w:rsidR="00171A16" w:rsidRPr="00171A16" w:rsidRDefault="00171A16" w:rsidP="00171A16">
      <w:pPr>
        <w:shd w:val="clear" w:color="auto" w:fill="F1F1F1"/>
        <w:spacing w:after="75" w:line="240" w:lineRule="auto"/>
        <w:rPr>
          <w:rFonts w:ascii="Helvetica" w:eastAsia="Times New Roman" w:hAnsi="Helvetica" w:cs="Helvetica"/>
          <w:color w:val="333333"/>
          <w:sz w:val="20"/>
          <w:szCs w:val="20"/>
          <w:lang w:eastAsia="ro-RO"/>
        </w:rPr>
      </w:pPr>
      <w:r w:rsidRPr="00171A16">
        <w:rPr>
          <w:rFonts w:ascii="Helvetica" w:eastAsia="Times New Roman" w:hAnsi="Helvetica" w:cs="Helvetica"/>
          <w:b/>
          <w:bCs/>
          <w:color w:val="333333"/>
          <w:sz w:val="20"/>
          <w:szCs w:val="20"/>
          <w:lang w:eastAsia="ro-RO"/>
        </w:rPr>
        <w:t>Uploaded</w:t>
      </w:r>
      <w:r w:rsidRPr="00171A16">
        <w:rPr>
          <w:rFonts w:ascii="Helvetica" w:eastAsia="Times New Roman" w:hAnsi="Helvetica" w:cs="Helvetica"/>
          <w:color w:val="333333"/>
          <w:sz w:val="20"/>
          <w:szCs w:val="20"/>
          <w:lang w:eastAsia="ro-RO"/>
        </w:rPr>
        <w:t> - Situation of regulations for holding companies in Romania_Viorina.doc</w:t>
      </w:r>
    </w:p>
    <w:p w:rsidR="00171A16" w:rsidRPr="00171A16" w:rsidRDefault="00171A16" w:rsidP="00171A16">
      <w:pPr>
        <w:shd w:val="clear" w:color="auto" w:fill="F1F1F1"/>
        <w:spacing w:after="0" w:line="240" w:lineRule="auto"/>
        <w:rPr>
          <w:rFonts w:ascii="Helvetica" w:eastAsia="Times New Roman" w:hAnsi="Helvetica" w:cs="Helvetica"/>
          <w:color w:val="333333"/>
          <w:sz w:val="20"/>
          <w:szCs w:val="20"/>
          <w:lang w:eastAsia="ro-RO"/>
        </w:rPr>
      </w:pPr>
      <w:r w:rsidRPr="00171A16">
        <w:rPr>
          <w:rFonts w:ascii="Helvetica" w:eastAsia="Times New Roman" w:hAnsi="Helvetica" w:cs="Helvetica"/>
          <w:b/>
          <w:bCs/>
          <w:caps/>
          <w:color w:val="333333"/>
          <w:sz w:val="20"/>
          <w:szCs w:val="20"/>
          <w:lang w:eastAsia="ro-RO"/>
        </w:rPr>
        <w:t>1, TITLE II</w:t>
      </w:r>
    </w:p>
    <w:p w:rsidR="00171A16" w:rsidRPr="00171A16" w:rsidRDefault="00171A16" w:rsidP="00171A16">
      <w:pPr>
        <w:shd w:val="clear" w:color="auto" w:fill="F1F1F1"/>
        <w:spacing w:after="75" w:line="240" w:lineRule="auto"/>
        <w:rPr>
          <w:rFonts w:ascii="Helvetica" w:eastAsia="Times New Roman" w:hAnsi="Helvetica" w:cs="Helvetica"/>
          <w:color w:val="333333"/>
          <w:sz w:val="20"/>
          <w:szCs w:val="20"/>
          <w:lang w:eastAsia="ro-RO"/>
        </w:rPr>
      </w:pPr>
      <w:r w:rsidRPr="00171A16">
        <w:rPr>
          <w:rFonts w:ascii="Helvetica" w:eastAsia="Times New Roman" w:hAnsi="Helvetica" w:cs="Helvetica"/>
          <w:b/>
          <w:bCs/>
          <w:color w:val="333333"/>
          <w:sz w:val="20"/>
          <w:szCs w:val="20"/>
          <w:lang w:eastAsia="ro-RO"/>
        </w:rPr>
        <w:t>Source</w:t>
      </w:r>
      <w:r w:rsidRPr="00171A16">
        <w:rPr>
          <w:rFonts w:ascii="Helvetica" w:eastAsia="Times New Roman" w:hAnsi="Helvetica" w:cs="Helvetica"/>
          <w:color w:val="333333"/>
          <w:sz w:val="20"/>
          <w:szCs w:val="20"/>
          <w:lang w:eastAsia="ro-RO"/>
        </w:rPr>
        <w:t> - http://www.archive.org/stream/investigationofc30unit/investigationofc30unit_djvu.txt</w:t>
      </w:r>
    </w:p>
    <w:p w:rsidR="00171A16" w:rsidRPr="00171A16" w:rsidRDefault="00171A16" w:rsidP="00171A16">
      <w:pPr>
        <w:shd w:val="clear" w:color="auto" w:fill="F1F1F1"/>
        <w:spacing w:line="240" w:lineRule="auto"/>
        <w:rPr>
          <w:rFonts w:ascii="Helvetica" w:eastAsia="Times New Roman" w:hAnsi="Helvetica" w:cs="Helvetica"/>
          <w:color w:val="333333"/>
          <w:sz w:val="20"/>
          <w:szCs w:val="20"/>
          <w:lang w:eastAsia="ro-RO"/>
        </w:rPr>
      </w:pPr>
      <w:r w:rsidRPr="00171A16">
        <w:rPr>
          <w:rFonts w:ascii="Helvetica" w:eastAsia="Times New Roman" w:hAnsi="Helvetica" w:cs="Helvetica"/>
          <w:color w:val="333333"/>
          <w:sz w:val="20"/>
          <w:szCs w:val="20"/>
          <w:lang w:eastAsia="ro-RO"/>
        </w:rPr>
        <w:t>is 1 ii</w:t>
      </w:r>
    </w:p>
    <w:p w:rsidR="00171A16" w:rsidRPr="00171A16" w:rsidRDefault="00171A16" w:rsidP="00171A16">
      <w:pPr>
        <w:shd w:val="clear" w:color="auto" w:fill="FFFFFF"/>
        <w:spacing w:after="0" w:line="300" w:lineRule="atLeast"/>
        <w:rPr>
          <w:rFonts w:ascii="Helvetica" w:eastAsia="Times New Roman" w:hAnsi="Helvetica" w:cs="Helvetica"/>
          <w:color w:val="000000"/>
          <w:sz w:val="21"/>
          <w:szCs w:val="21"/>
          <w:lang w:eastAsia="ro-RO"/>
        </w:rPr>
      </w:pPr>
      <w:r w:rsidRPr="00171A16">
        <w:rPr>
          <w:rFonts w:ascii="Helvetica" w:eastAsia="Times New Roman" w:hAnsi="Helvetica" w:cs="Helvetica"/>
          <w:color w:val="000000"/>
          <w:sz w:val="21"/>
          <w:szCs w:val="21"/>
          <w:lang w:eastAsia="ro-RO"/>
        </w:rPr>
        <w:t>Suspected Entry: </w:t>
      </w:r>
      <w:r w:rsidRPr="00171A16">
        <w:rPr>
          <w:rFonts w:ascii="Helvetica" w:eastAsia="Times New Roman" w:hAnsi="Helvetica" w:cs="Helvetica"/>
          <w:b/>
          <w:bCs/>
          <w:color w:val="000000"/>
          <w:sz w:val="21"/>
          <w:szCs w:val="21"/>
          <w:lang w:eastAsia="ro-RO"/>
        </w:rPr>
        <w:t>67% match</w:t>
      </w:r>
    </w:p>
    <w:p w:rsidR="00171A16" w:rsidRPr="00171A16" w:rsidRDefault="00171A16" w:rsidP="00171A16">
      <w:pPr>
        <w:shd w:val="clear" w:color="auto" w:fill="F1F1F1"/>
        <w:spacing w:after="75" w:line="240" w:lineRule="auto"/>
        <w:rPr>
          <w:rFonts w:ascii="Helvetica" w:eastAsia="Times New Roman" w:hAnsi="Helvetica" w:cs="Helvetica"/>
          <w:color w:val="333333"/>
          <w:sz w:val="20"/>
          <w:szCs w:val="20"/>
          <w:lang w:eastAsia="ro-RO"/>
        </w:rPr>
      </w:pPr>
      <w:r w:rsidRPr="00171A16">
        <w:rPr>
          <w:rFonts w:ascii="Helvetica" w:eastAsia="Times New Roman" w:hAnsi="Helvetica" w:cs="Helvetica"/>
          <w:b/>
          <w:bCs/>
          <w:color w:val="333333"/>
          <w:sz w:val="20"/>
          <w:szCs w:val="20"/>
          <w:lang w:eastAsia="ro-RO"/>
        </w:rPr>
        <w:t>Uploaded</w:t>
      </w:r>
      <w:r w:rsidRPr="00171A16">
        <w:rPr>
          <w:rFonts w:ascii="Helvetica" w:eastAsia="Times New Roman" w:hAnsi="Helvetica" w:cs="Helvetica"/>
          <w:color w:val="333333"/>
          <w:sz w:val="20"/>
          <w:szCs w:val="20"/>
          <w:lang w:eastAsia="ro-RO"/>
        </w:rPr>
        <w:t> - Situation of regulations for holding companies in Romania_Viorina.doc</w:t>
      </w:r>
    </w:p>
    <w:p w:rsidR="00171A16" w:rsidRPr="00171A16" w:rsidRDefault="00171A16" w:rsidP="00171A16">
      <w:pPr>
        <w:shd w:val="clear" w:color="auto" w:fill="F1F1F1"/>
        <w:spacing w:after="0" w:line="240" w:lineRule="auto"/>
        <w:rPr>
          <w:rFonts w:ascii="Helvetica" w:eastAsia="Times New Roman" w:hAnsi="Helvetica" w:cs="Helvetica"/>
          <w:color w:val="333333"/>
          <w:sz w:val="20"/>
          <w:szCs w:val="20"/>
          <w:lang w:eastAsia="ro-RO"/>
        </w:rPr>
      </w:pPr>
      <w:r w:rsidRPr="00171A16">
        <w:rPr>
          <w:rFonts w:ascii="Helvetica" w:eastAsia="Times New Roman" w:hAnsi="Helvetica" w:cs="Helvetica"/>
          <w:b/>
          <w:bCs/>
          <w:caps/>
          <w:color w:val="333333"/>
          <w:sz w:val="20"/>
          <w:szCs w:val="20"/>
          <w:lang w:eastAsia="ro-RO"/>
        </w:rPr>
        <w:t>2, TITLE II</w:t>
      </w:r>
    </w:p>
    <w:p w:rsidR="00171A16" w:rsidRPr="00171A16" w:rsidRDefault="00171A16" w:rsidP="00171A16">
      <w:pPr>
        <w:shd w:val="clear" w:color="auto" w:fill="F1F1F1"/>
        <w:spacing w:after="75" w:line="240" w:lineRule="auto"/>
        <w:rPr>
          <w:rFonts w:ascii="Helvetica" w:eastAsia="Times New Roman" w:hAnsi="Helvetica" w:cs="Helvetica"/>
          <w:color w:val="333333"/>
          <w:sz w:val="20"/>
          <w:szCs w:val="20"/>
          <w:lang w:eastAsia="ro-RO"/>
        </w:rPr>
      </w:pPr>
      <w:r w:rsidRPr="00171A16">
        <w:rPr>
          <w:rFonts w:ascii="Helvetica" w:eastAsia="Times New Roman" w:hAnsi="Helvetica" w:cs="Helvetica"/>
          <w:b/>
          <w:bCs/>
          <w:color w:val="333333"/>
          <w:sz w:val="20"/>
          <w:szCs w:val="20"/>
          <w:lang w:eastAsia="ro-RO"/>
        </w:rPr>
        <w:t>Source</w:t>
      </w:r>
      <w:r w:rsidRPr="00171A16">
        <w:rPr>
          <w:rFonts w:ascii="Helvetica" w:eastAsia="Times New Roman" w:hAnsi="Helvetica" w:cs="Helvetica"/>
          <w:color w:val="333333"/>
          <w:sz w:val="20"/>
          <w:szCs w:val="20"/>
          <w:lang w:eastAsia="ro-RO"/>
        </w:rPr>
        <w:t> - http://www.archive.org/stream/investigationofc30unit/investigationofc30unit_djvu.txt</w:t>
      </w:r>
    </w:p>
    <w:p w:rsidR="00171A16" w:rsidRPr="00171A16" w:rsidRDefault="00171A16" w:rsidP="00171A16">
      <w:pPr>
        <w:shd w:val="clear" w:color="auto" w:fill="F1F1F1"/>
        <w:spacing w:line="240" w:lineRule="auto"/>
        <w:rPr>
          <w:rFonts w:ascii="Helvetica" w:eastAsia="Times New Roman" w:hAnsi="Helvetica" w:cs="Helvetica"/>
          <w:color w:val="333333"/>
          <w:sz w:val="20"/>
          <w:szCs w:val="20"/>
          <w:lang w:eastAsia="ro-RO"/>
        </w:rPr>
      </w:pPr>
      <w:r w:rsidRPr="00171A16">
        <w:rPr>
          <w:rFonts w:ascii="Helvetica" w:eastAsia="Times New Roman" w:hAnsi="Helvetica" w:cs="Helvetica"/>
          <w:color w:val="333333"/>
          <w:sz w:val="20"/>
          <w:szCs w:val="20"/>
          <w:lang w:eastAsia="ro-RO"/>
        </w:rPr>
        <w:t>2 II -- "</w:t>
      </w:r>
    </w:p>
    <w:p w:rsidR="00171A16" w:rsidRPr="00171A16" w:rsidRDefault="00171A16" w:rsidP="00171A16">
      <w:pPr>
        <w:shd w:val="clear" w:color="auto" w:fill="FFFFFF"/>
        <w:spacing w:after="0" w:line="300" w:lineRule="atLeast"/>
        <w:rPr>
          <w:rFonts w:ascii="Helvetica" w:eastAsia="Times New Roman" w:hAnsi="Helvetica" w:cs="Helvetica"/>
          <w:color w:val="000000"/>
          <w:sz w:val="21"/>
          <w:szCs w:val="21"/>
          <w:lang w:eastAsia="ro-RO"/>
        </w:rPr>
      </w:pPr>
      <w:r w:rsidRPr="00171A16">
        <w:rPr>
          <w:rFonts w:ascii="Helvetica" w:eastAsia="Times New Roman" w:hAnsi="Helvetica" w:cs="Helvetica"/>
          <w:color w:val="000000"/>
          <w:sz w:val="21"/>
          <w:szCs w:val="21"/>
          <w:lang w:eastAsia="ro-RO"/>
        </w:rPr>
        <w:t>Suspected Entry: </w:t>
      </w:r>
      <w:r w:rsidRPr="00171A16">
        <w:rPr>
          <w:rFonts w:ascii="Helvetica" w:eastAsia="Times New Roman" w:hAnsi="Helvetica" w:cs="Helvetica"/>
          <w:b/>
          <w:bCs/>
          <w:color w:val="000000"/>
          <w:sz w:val="21"/>
          <w:szCs w:val="21"/>
          <w:lang w:eastAsia="ro-RO"/>
        </w:rPr>
        <w:t>67% match</w:t>
      </w:r>
    </w:p>
    <w:p w:rsidR="00171A16" w:rsidRPr="00171A16" w:rsidRDefault="00171A16" w:rsidP="00171A16">
      <w:pPr>
        <w:shd w:val="clear" w:color="auto" w:fill="F1F1F1"/>
        <w:spacing w:after="75" w:line="240" w:lineRule="auto"/>
        <w:rPr>
          <w:rFonts w:ascii="Helvetica" w:eastAsia="Times New Roman" w:hAnsi="Helvetica" w:cs="Helvetica"/>
          <w:color w:val="333333"/>
          <w:sz w:val="20"/>
          <w:szCs w:val="20"/>
          <w:lang w:eastAsia="ro-RO"/>
        </w:rPr>
      </w:pPr>
      <w:r w:rsidRPr="00171A16">
        <w:rPr>
          <w:rFonts w:ascii="Helvetica" w:eastAsia="Times New Roman" w:hAnsi="Helvetica" w:cs="Helvetica"/>
          <w:b/>
          <w:bCs/>
          <w:color w:val="333333"/>
          <w:sz w:val="20"/>
          <w:szCs w:val="20"/>
          <w:lang w:eastAsia="ro-RO"/>
        </w:rPr>
        <w:t>Uploaded</w:t>
      </w:r>
      <w:r w:rsidRPr="00171A16">
        <w:rPr>
          <w:rFonts w:ascii="Helvetica" w:eastAsia="Times New Roman" w:hAnsi="Helvetica" w:cs="Helvetica"/>
          <w:color w:val="333333"/>
          <w:sz w:val="20"/>
          <w:szCs w:val="20"/>
          <w:lang w:eastAsia="ro-RO"/>
        </w:rPr>
        <w:t> - Situation of regulations for holding companies in Romania_Viorina.doc</w:t>
      </w:r>
    </w:p>
    <w:p w:rsidR="00171A16" w:rsidRPr="00171A16" w:rsidRDefault="00171A16" w:rsidP="00171A16">
      <w:pPr>
        <w:shd w:val="clear" w:color="auto" w:fill="F1F1F1"/>
        <w:spacing w:after="0" w:line="240" w:lineRule="auto"/>
        <w:rPr>
          <w:rFonts w:ascii="Helvetica" w:eastAsia="Times New Roman" w:hAnsi="Helvetica" w:cs="Helvetica"/>
          <w:color w:val="333333"/>
          <w:sz w:val="20"/>
          <w:szCs w:val="20"/>
          <w:lang w:eastAsia="ro-RO"/>
        </w:rPr>
      </w:pPr>
      <w:r w:rsidRPr="00171A16">
        <w:rPr>
          <w:rFonts w:ascii="Helvetica" w:eastAsia="Times New Roman" w:hAnsi="Helvetica" w:cs="Helvetica"/>
          <w:b/>
          <w:bCs/>
          <w:caps/>
          <w:color w:val="333333"/>
          <w:sz w:val="20"/>
          <w:szCs w:val="20"/>
          <w:lang w:eastAsia="ro-RO"/>
        </w:rPr>
        <w:t>0 1 2 3 4 5</w:t>
      </w:r>
    </w:p>
    <w:p w:rsidR="00171A16" w:rsidRPr="00171A16" w:rsidRDefault="00171A16" w:rsidP="00171A16">
      <w:pPr>
        <w:shd w:val="clear" w:color="auto" w:fill="F1F1F1"/>
        <w:spacing w:after="75" w:line="240" w:lineRule="auto"/>
        <w:rPr>
          <w:rFonts w:ascii="Helvetica" w:eastAsia="Times New Roman" w:hAnsi="Helvetica" w:cs="Helvetica"/>
          <w:color w:val="333333"/>
          <w:sz w:val="20"/>
          <w:szCs w:val="20"/>
          <w:lang w:eastAsia="ro-RO"/>
        </w:rPr>
      </w:pPr>
      <w:r w:rsidRPr="00171A16">
        <w:rPr>
          <w:rFonts w:ascii="Helvetica" w:eastAsia="Times New Roman" w:hAnsi="Helvetica" w:cs="Helvetica"/>
          <w:b/>
          <w:bCs/>
          <w:color w:val="333333"/>
          <w:sz w:val="20"/>
          <w:szCs w:val="20"/>
          <w:lang w:eastAsia="ro-RO"/>
        </w:rPr>
        <w:t>Source</w:t>
      </w:r>
      <w:r w:rsidRPr="00171A16">
        <w:rPr>
          <w:rFonts w:ascii="Helvetica" w:eastAsia="Times New Roman" w:hAnsi="Helvetica" w:cs="Helvetica"/>
          <w:color w:val="333333"/>
          <w:sz w:val="20"/>
          <w:szCs w:val="20"/>
          <w:lang w:eastAsia="ro-RO"/>
        </w:rPr>
        <w:t> - http://www.cgdev.org/sites/default/files/rethinking-financial-design-world-bank-final.pdf</w:t>
      </w:r>
    </w:p>
    <w:p w:rsidR="00171A16" w:rsidRPr="00171A16" w:rsidRDefault="00171A16" w:rsidP="00171A16">
      <w:pPr>
        <w:shd w:val="clear" w:color="auto" w:fill="F1F1F1"/>
        <w:spacing w:line="240" w:lineRule="auto"/>
        <w:rPr>
          <w:rFonts w:ascii="Helvetica" w:eastAsia="Times New Roman" w:hAnsi="Helvetica" w:cs="Helvetica"/>
          <w:color w:val="333333"/>
          <w:sz w:val="20"/>
          <w:szCs w:val="20"/>
          <w:lang w:eastAsia="ro-RO"/>
        </w:rPr>
      </w:pPr>
      <w:r w:rsidRPr="00171A16">
        <w:rPr>
          <w:rFonts w:ascii="Helvetica" w:eastAsia="Times New Roman" w:hAnsi="Helvetica" w:cs="Helvetica"/>
          <w:color w:val="333333"/>
          <w:sz w:val="20"/>
          <w:szCs w:val="20"/>
          <w:lang w:eastAsia="ro-RO"/>
        </w:rPr>
        <w:t>Basic assumptions Year 0 Year 1 Year 2 Year 3 Year 4 Year 5</w:t>
      </w:r>
    </w:p>
    <w:p w:rsidR="00171A16" w:rsidRPr="00171A16" w:rsidRDefault="00171A16" w:rsidP="00171A16">
      <w:pPr>
        <w:shd w:val="clear" w:color="auto" w:fill="FFFFFF"/>
        <w:spacing w:after="0" w:line="300" w:lineRule="atLeast"/>
        <w:rPr>
          <w:rFonts w:ascii="Helvetica" w:eastAsia="Times New Roman" w:hAnsi="Helvetica" w:cs="Helvetica"/>
          <w:color w:val="000000"/>
          <w:sz w:val="21"/>
          <w:szCs w:val="21"/>
          <w:lang w:eastAsia="ro-RO"/>
        </w:rPr>
      </w:pPr>
      <w:r w:rsidRPr="00171A16">
        <w:rPr>
          <w:rFonts w:ascii="Helvetica" w:eastAsia="Times New Roman" w:hAnsi="Helvetica" w:cs="Helvetica"/>
          <w:color w:val="000000"/>
          <w:sz w:val="21"/>
          <w:szCs w:val="21"/>
          <w:lang w:eastAsia="ro-RO"/>
        </w:rPr>
        <w:t>Suspected Entry: </w:t>
      </w:r>
      <w:r w:rsidRPr="00171A16">
        <w:rPr>
          <w:rFonts w:ascii="Helvetica" w:eastAsia="Times New Roman" w:hAnsi="Helvetica" w:cs="Helvetica"/>
          <w:b/>
          <w:bCs/>
          <w:color w:val="000000"/>
          <w:sz w:val="21"/>
          <w:szCs w:val="21"/>
          <w:lang w:eastAsia="ro-RO"/>
        </w:rPr>
        <w:t>63% match</w:t>
      </w:r>
    </w:p>
    <w:p w:rsidR="00171A16" w:rsidRPr="00171A16" w:rsidRDefault="00171A16" w:rsidP="00171A16">
      <w:pPr>
        <w:shd w:val="clear" w:color="auto" w:fill="F1F1F1"/>
        <w:spacing w:after="75" w:line="240" w:lineRule="auto"/>
        <w:rPr>
          <w:rFonts w:ascii="Helvetica" w:eastAsia="Times New Roman" w:hAnsi="Helvetica" w:cs="Helvetica"/>
          <w:color w:val="333333"/>
          <w:sz w:val="20"/>
          <w:szCs w:val="20"/>
          <w:lang w:eastAsia="ro-RO"/>
        </w:rPr>
      </w:pPr>
      <w:r w:rsidRPr="00171A16">
        <w:rPr>
          <w:rFonts w:ascii="Helvetica" w:eastAsia="Times New Roman" w:hAnsi="Helvetica" w:cs="Helvetica"/>
          <w:b/>
          <w:bCs/>
          <w:color w:val="333333"/>
          <w:sz w:val="20"/>
          <w:szCs w:val="20"/>
          <w:lang w:eastAsia="ro-RO"/>
        </w:rPr>
        <w:t>Uploaded</w:t>
      </w:r>
      <w:r w:rsidRPr="00171A16">
        <w:rPr>
          <w:rFonts w:ascii="Helvetica" w:eastAsia="Times New Roman" w:hAnsi="Helvetica" w:cs="Helvetica"/>
          <w:color w:val="333333"/>
          <w:sz w:val="20"/>
          <w:szCs w:val="20"/>
          <w:lang w:eastAsia="ro-RO"/>
        </w:rPr>
        <w:t> - Situation of regulations for holding companies in Romania_Viorina.doc</w:t>
      </w:r>
    </w:p>
    <w:p w:rsidR="00171A16" w:rsidRPr="00171A16" w:rsidRDefault="00171A16" w:rsidP="00171A16">
      <w:pPr>
        <w:shd w:val="clear" w:color="auto" w:fill="F1F1F1"/>
        <w:spacing w:after="0" w:line="240" w:lineRule="auto"/>
        <w:rPr>
          <w:rFonts w:ascii="Helvetica" w:eastAsia="Times New Roman" w:hAnsi="Helvetica" w:cs="Helvetica"/>
          <w:color w:val="333333"/>
          <w:sz w:val="20"/>
          <w:szCs w:val="20"/>
          <w:lang w:eastAsia="ro-RO"/>
        </w:rPr>
      </w:pPr>
      <w:r w:rsidRPr="00171A16">
        <w:rPr>
          <w:rFonts w:ascii="Helvetica" w:eastAsia="Times New Roman" w:hAnsi="Helvetica" w:cs="Helvetica"/>
          <w:b/>
          <w:bCs/>
          <w:caps/>
          <w:color w:val="333333"/>
          <w:sz w:val="20"/>
          <w:szCs w:val="20"/>
          <w:lang w:eastAsia="ro-RO"/>
        </w:rPr>
        <w:t>[5].LAW NO</w:t>
      </w:r>
    </w:p>
    <w:p w:rsidR="00171A16" w:rsidRPr="00171A16" w:rsidRDefault="00171A16" w:rsidP="00171A16">
      <w:pPr>
        <w:shd w:val="clear" w:color="auto" w:fill="F1F1F1"/>
        <w:spacing w:after="75" w:line="240" w:lineRule="auto"/>
        <w:rPr>
          <w:rFonts w:ascii="Helvetica" w:eastAsia="Times New Roman" w:hAnsi="Helvetica" w:cs="Helvetica"/>
          <w:color w:val="333333"/>
          <w:sz w:val="20"/>
          <w:szCs w:val="20"/>
          <w:lang w:eastAsia="ro-RO"/>
        </w:rPr>
      </w:pPr>
      <w:r w:rsidRPr="00171A16">
        <w:rPr>
          <w:rFonts w:ascii="Helvetica" w:eastAsia="Times New Roman" w:hAnsi="Helvetica" w:cs="Helvetica"/>
          <w:b/>
          <w:bCs/>
          <w:color w:val="333333"/>
          <w:sz w:val="20"/>
          <w:szCs w:val="20"/>
          <w:lang w:eastAsia="ro-RO"/>
        </w:rPr>
        <w:t>Source</w:t>
      </w:r>
      <w:r w:rsidRPr="00171A16">
        <w:rPr>
          <w:rFonts w:ascii="Helvetica" w:eastAsia="Times New Roman" w:hAnsi="Helvetica" w:cs="Helvetica"/>
          <w:color w:val="333333"/>
          <w:sz w:val="20"/>
          <w:szCs w:val="20"/>
          <w:lang w:eastAsia="ro-RO"/>
        </w:rPr>
        <w:t> - http://www.czechlegislation.com/en/563-1991-sb</w:t>
      </w:r>
    </w:p>
    <w:p w:rsidR="00171A16" w:rsidRPr="00171A16" w:rsidRDefault="00171A16" w:rsidP="00171A16">
      <w:pPr>
        <w:shd w:val="clear" w:color="auto" w:fill="F1F1F1"/>
        <w:spacing w:line="240" w:lineRule="auto"/>
        <w:rPr>
          <w:rFonts w:ascii="Helvetica" w:eastAsia="Times New Roman" w:hAnsi="Helvetica" w:cs="Helvetica"/>
          <w:color w:val="333333"/>
          <w:sz w:val="20"/>
          <w:szCs w:val="20"/>
          <w:lang w:eastAsia="ro-RO"/>
        </w:rPr>
      </w:pPr>
      <w:r w:rsidRPr="00171A16">
        <w:rPr>
          <w:rFonts w:ascii="Helvetica" w:eastAsia="Times New Roman" w:hAnsi="Helvetica" w:cs="Helvetica"/>
          <w:color w:val="333333"/>
          <w:sz w:val="20"/>
          <w:szCs w:val="20"/>
          <w:lang w:eastAsia="ro-RO"/>
        </w:rPr>
        <w:t>and Law no</w:t>
      </w:r>
    </w:p>
    <w:p w:rsidR="003F6945" w:rsidRDefault="003F6945"/>
    <w:sectPr w:rsidR="003F69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52EF7"/>
    <w:multiLevelType w:val="multilevel"/>
    <w:tmpl w:val="F28C7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592498"/>
    <w:multiLevelType w:val="multilevel"/>
    <w:tmpl w:val="3B72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A16"/>
    <w:rsid w:val="00171A16"/>
    <w:rsid w:val="003F69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1A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171A16"/>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A16"/>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171A16"/>
    <w:rPr>
      <w:rFonts w:ascii="Times New Roman" w:eastAsia="Times New Roman" w:hAnsi="Times New Roman" w:cs="Times New Roman"/>
      <w:b/>
      <w:bCs/>
      <w:sz w:val="36"/>
      <w:szCs w:val="36"/>
      <w:lang w:eastAsia="ro-RO"/>
    </w:rPr>
  </w:style>
  <w:style w:type="character" w:styleId="Hyperlink">
    <w:name w:val="Hyperlink"/>
    <w:basedOn w:val="DefaultParagraphFont"/>
    <w:uiPriority w:val="99"/>
    <w:semiHidden/>
    <w:unhideWhenUsed/>
    <w:rsid w:val="00171A16"/>
    <w:rPr>
      <w:color w:val="0000FF"/>
      <w:u w:val="single"/>
    </w:rPr>
  </w:style>
  <w:style w:type="character" w:customStyle="1" w:styleId="apple-converted-space">
    <w:name w:val="apple-converted-space"/>
    <w:basedOn w:val="DefaultParagraphFont"/>
    <w:rsid w:val="00171A16"/>
  </w:style>
  <w:style w:type="character" w:customStyle="1" w:styleId="match-list">
    <w:name w:val="match-list"/>
    <w:basedOn w:val="DefaultParagraphFont"/>
    <w:rsid w:val="00171A16"/>
  </w:style>
  <w:style w:type="character" w:customStyle="1" w:styleId="citation-icon">
    <w:name w:val="citation-icon"/>
    <w:basedOn w:val="DefaultParagraphFont"/>
    <w:rsid w:val="00171A16"/>
  </w:style>
  <w:style w:type="character" w:customStyle="1" w:styleId="citations-count">
    <w:name w:val="citations-count"/>
    <w:basedOn w:val="DefaultParagraphFont"/>
    <w:rsid w:val="00171A16"/>
  </w:style>
  <w:style w:type="character" w:customStyle="1" w:styleId="matched">
    <w:name w:val="matched"/>
    <w:basedOn w:val="DefaultParagraphFont"/>
    <w:rsid w:val="00171A16"/>
  </w:style>
  <w:style w:type="paragraph" w:styleId="BalloonText">
    <w:name w:val="Balloon Text"/>
    <w:basedOn w:val="Normal"/>
    <w:link w:val="BalloonTextChar"/>
    <w:uiPriority w:val="99"/>
    <w:semiHidden/>
    <w:unhideWhenUsed/>
    <w:rsid w:val="00171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A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1A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171A16"/>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A16"/>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171A16"/>
    <w:rPr>
      <w:rFonts w:ascii="Times New Roman" w:eastAsia="Times New Roman" w:hAnsi="Times New Roman" w:cs="Times New Roman"/>
      <w:b/>
      <w:bCs/>
      <w:sz w:val="36"/>
      <w:szCs w:val="36"/>
      <w:lang w:eastAsia="ro-RO"/>
    </w:rPr>
  </w:style>
  <w:style w:type="character" w:styleId="Hyperlink">
    <w:name w:val="Hyperlink"/>
    <w:basedOn w:val="DefaultParagraphFont"/>
    <w:uiPriority w:val="99"/>
    <w:semiHidden/>
    <w:unhideWhenUsed/>
    <w:rsid w:val="00171A16"/>
    <w:rPr>
      <w:color w:val="0000FF"/>
      <w:u w:val="single"/>
    </w:rPr>
  </w:style>
  <w:style w:type="character" w:customStyle="1" w:styleId="apple-converted-space">
    <w:name w:val="apple-converted-space"/>
    <w:basedOn w:val="DefaultParagraphFont"/>
    <w:rsid w:val="00171A16"/>
  </w:style>
  <w:style w:type="character" w:customStyle="1" w:styleId="match-list">
    <w:name w:val="match-list"/>
    <w:basedOn w:val="DefaultParagraphFont"/>
    <w:rsid w:val="00171A16"/>
  </w:style>
  <w:style w:type="character" w:customStyle="1" w:styleId="citation-icon">
    <w:name w:val="citation-icon"/>
    <w:basedOn w:val="DefaultParagraphFont"/>
    <w:rsid w:val="00171A16"/>
  </w:style>
  <w:style w:type="character" w:customStyle="1" w:styleId="citations-count">
    <w:name w:val="citations-count"/>
    <w:basedOn w:val="DefaultParagraphFont"/>
    <w:rsid w:val="00171A16"/>
  </w:style>
  <w:style w:type="character" w:customStyle="1" w:styleId="matched">
    <w:name w:val="matched"/>
    <w:basedOn w:val="DefaultParagraphFont"/>
    <w:rsid w:val="00171A16"/>
  </w:style>
  <w:style w:type="paragraph" w:styleId="BalloonText">
    <w:name w:val="Balloon Text"/>
    <w:basedOn w:val="Normal"/>
    <w:link w:val="BalloonTextChar"/>
    <w:uiPriority w:val="99"/>
    <w:semiHidden/>
    <w:unhideWhenUsed/>
    <w:rsid w:val="00171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A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011643">
      <w:bodyDiv w:val="1"/>
      <w:marLeft w:val="0"/>
      <w:marRight w:val="0"/>
      <w:marTop w:val="0"/>
      <w:marBottom w:val="0"/>
      <w:divBdr>
        <w:top w:val="none" w:sz="0" w:space="0" w:color="auto"/>
        <w:left w:val="none" w:sz="0" w:space="0" w:color="auto"/>
        <w:bottom w:val="none" w:sz="0" w:space="0" w:color="auto"/>
        <w:right w:val="none" w:sz="0" w:space="0" w:color="auto"/>
      </w:divBdr>
      <w:divsChild>
        <w:div w:id="70199887">
          <w:marLeft w:val="0"/>
          <w:marRight w:val="0"/>
          <w:marTop w:val="0"/>
          <w:marBottom w:val="0"/>
          <w:divBdr>
            <w:top w:val="none" w:sz="0" w:space="0" w:color="auto"/>
            <w:left w:val="none" w:sz="0" w:space="0" w:color="auto"/>
            <w:bottom w:val="single" w:sz="6" w:space="15" w:color="CCCCCC"/>
            <w:right w:val="none" w:sz="0" w:space="0" w:color="auto"/>
          </w:divBdr>
          <w:divsChild>
            <w:div w:id="1054349944">
              <w:marLeft w:val="0"/>
              <w:marRight w:val="0"/>
              <w:marTop w:val="0"/>
              <w:marBottom w:val="0"/>
              <w:divBdr>
                <w:top w:val="none" w:sz="0" w:space="0" w:color="auto"/>
                <w:left w:val="none" w:sz="0" w:space="0" w:color="auto"/>
                <w:bottom w:val="none" w:sz="0" w:space="0" w:color="auto"/>
                <w:right w:val="none" w:sz="0" w:space="0" w:color="auto"/>
              </w:divBdr>
              <w:divsChild>
                <w:div w:id="6268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85085">
          <w:marLeft w:val="0"/>
          <w:marRight w:val="0"/>
          <w:marTop w:val="0"/>
          <w:marBottom w:val="0"/>
          <w:divBdr>
            <w:top w:val="none" w:sz="0" w:space="0" w:color="auto"/>
            <w:left w:val="none" w:sz="0" w:space="0" w:color="auto"/>
            <w:bottom w:val="none" w:sz="0" w:space="0" w:color="auto"/>
            <w:right w:val="none" w:sz="0" w:space="0" w:color="auto"/>
          </w:divBdr>
          <w:divsChild>
            <w:div w:id="657081014">
              <w:marLeft w:val="0"/>
              <w:marRight w:val="0"/>
              <w:marTop w:val="0"/>
              <w:marBottom w:val="0"/>
              <w:divBdr>
                <w:top w:val="none" w:sz="0" w:space="0" w:color="auto"/>
                <w:left w:val="none" w:sz="0" w:space="0" w:color="auto"/>
                <w:bottom w:val="none" w:sz="0" w:space="0" w:color="auto"/>
                <w:right w:val="none" w:sz="0" w:space="0" w:color="auto"/>
              </w:divBdr>
              <w:divsChild>
                <w:div w:id="270823450">
                  <w:marLeft w:val="0"/>
                  <w:marRight w:val="0"/>
                  <w:marTop w:val="0"/>
                  <w:marBottom w:val="0"/>
                  <w:divBdr>
                    <w:top w:val="none" w:sz="0" w:space="0" w:color="auto"/>
                    <w:left w:val="none" w:sz="0" w:space="0" w:color="auto"/>
                    <w:bottom w:val="none" w:sz="0" w:space="0" w:color="auto"/>
                    <w:right w:val="none" w:sz="0" w:space="0" w:color="auto"/>
                  </w:divBdr>
                  <w:divsChild>
                    <w:div w:id="1634213841">
                      <w:marLeft w:val="0"/>
                      <w:marRight w:val="0"/>
                      <w:marTop w:val="300"/>
                      <w:marBottom w:val="600"/>
                      <w:divBdr>
                        <w:top w:val="none" w:sz="0" w:space="0" w:color="auto"/>
                        <w:left w:val="none" w:sz="0" w:space="0" w:color="auto"/>
                        <w:bottom w:val="none" w:sz="0" w:space="0" w:color="auto"/>
                        <w:right w:val="none" w:sz="0" w:space="0" w:color="auto"/>
                      </w:divBdr>
                      <w:divsChild>
                        <w:div w:id="798260682">
                          <w:marLeft w:val="0"/>
                          <w:marRight w:val="0"/>
                          <w:marTop w:val="0"/>
                          <w:marBottom w:val="0"/>
                          <w:divBdr>
                            <w:top w:val="none" w:sz="0" w:space="0" w:color="auto"/>
                            <w:left w:val="none" w:sz="0" w:space="0" w:color="auto"/>
                            <w:bottom w:val="none" w:sz="0" w:space="0" w:color="auto"/>
                            <w:right w:val="none" w:sz="0" w:space="0" w:color="auto"/>
                          </w:divBdr>
                          <w:divsChild>
                            <w:div w:id="769355524">
                              <w:marLeft w:val="0"/>
                              <w:marRight w:val="0"/>
                              <w:marTop w:val="0"/>
                              <w:marBottom w:val="0"/>
                              <w:divBdr>
                                <w:top w:val="none" w:sz="0" w:space="0" w:color="auto"/>
                                <w:left w:val="none" w:sz="0" w:space="0" w:color="auto"/>
                                <w:bottom w:val="none" w:sz="0" w:space="0" w:color="auto"/>
                                <w:right w:val="none" w:sz="0" w:space="0" w:color="auto"/>
                              </w:divBdr>
                            </w:div>
                            <w:div w:id="1387412695">
                              <w:marLeft w:val="0"/>
                              <w:marRight w:val="0"/>
                              <w:marTop w:val="0"/>
                              <w:marBottom w:val="0"/>
                              <w:divBdr>
                                <w:top w:val="none" w:sz="0" w:space="0" w:color="auto"/>
                                <w:left w:val="none" w:sz="0" w:space="0" w:color="auto"/>
                                <w:bottom w:val="none" w:sz="0" w:space="0" w:color="auto"/>
                                <w:right w:val="none" w:sz="0" w:space="0" w:color="auto"/>
                              </w:divBdr>
                              <w:divsChild>
                                <w:div w:id="62728800">
                                  <w:marLeft w:val="0"/>
                                  <w:marRight w:val="0"/>
                                  <w:marTop w:val="75"/>
                                  <w:marBottom w:val="0"/>
                                  <w:divBdr>
                                    <w:top w:val="none" w:sz="0" w:space="0" w:color="auto"/>
                                    <w:left w:val="none" w:sz="0" w:space="0" w:color="auto"/>
                                    <w:bottom w:val="none" w:sz="0" w:space="0" w:color="auto"/>
                                    <w:right w:val="none" w:sz="0" w:space="0" w:color="auto"/>
                                  </w:divBdr>
                                </w:div>
                                <w:div w:id="117082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46701">
                      <w:marLeft w:val="0"/>
                      <w:marRight w:val="0"/>
                      <w:marTop w:val="0"/>
                      <w:marBottom w:val="0"/>
                      <w:divBdr>
                        <w:top w:val="none" w:sz="0" w:space="0" w:color="auto"/>
                        <w:left w:val="none" w:sz="0" w:space="0" w:color="auto"/>
                        <w:bottom w:val="none" w:sz="0" w:space="0" w:color="auto"/>
                        <w:right w:val="none" w:sz="0" w:space="0" w:color="auto"/>
                      </w:divBdr>
                      <w:divsChild>
                        <w:div w:id="6091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20201">
                  <w:marLeft w:val="0"/>
                  <w:marRight w:val="0"/>
                  <w:marTop w:val="0"/>
                  <w:marBottom w:val="0"/>
                  <w:divBdr>
                    <w:top w:val="none" w:sz="0" w:space="0" w:color="auto"/>
                    <w:left w:val="none" w:sz="0" w:space="0" w:color="auto"/>
                    <w:bottom w:val="none" w:sz="0" w:space="0" w:color="auto"/>
                    <w:right w:val="none" w:sz="0" w:space="0" w:color="auto"/>
                  </w:divBdr>
                  <w:divsChild>
                    <w:div w:id="1963345576">
                      <w:marLeft w:val="0"/>
                      <w:marRight w:val="0"/>
                      <w:marTop w:val="225"/>
                      <w:marBottom w:val="150"/>
                      <w:divBdr>
                        <w:top w:val="single" w:sz="18" w:space="11" w:color="DDDDDD"/>
                        <w:left w:val="none" w:sz="0" w:space="0" w:color="auto"/>
                        <w:bottom w:val="none" w:sz="0" w:space="0" w:color="auto"/>
                        <w:right w:val="none" w:sz="0" w:space="0" w:color="auto"/>
                      </w:divBdr>
                      <w:divsChild>
                        <w:div w:id="1347444182">
                          <w:marLeft w:val="0"/>
                          <w:marRight w:val="0"/>
                          <w:marTop w:val="0"/>
                          <w:marBottom w:val="0"/>
                          <w:divBdr>
                            <w:top w:val="none" w:sz="0" w:space="0" w:color="auto"/>
                            <w:left w:val="none" w:sz="0" w:space="0" w:color="auto"/>
                            <w:bottom w:val="none" w:sz="0" w:space="0" w:color="auto"/>
                            <w:right w:val="none" w:sz="0" w:space="0" w:color="auto"/>
                          </w:divBdr>
                          <w:divsChild>
                            <w:div w:id="859928160">
                              <w:marLeft w:val="0"/>
                              <w:marRight w:val="0"/>
                              <w:marTop w:val="0"/>
                              <w:marBottom w:val="300"/>
                              <w:divBdr>
                                <w:top w:val="none" w:sz="0" w:space="0" w:color="auto"/>
                                <w:left w:val="none" w:sz="0" w:space="0" w:color="auto"/>
                                <w:bottom w:val="none" w:sz="0" w:space="0" w:color="auto"/>
                                <w:right w:val="none" w:sz="0" w:space="0" w:color="auto"/>
                              </w:divBdr>
                            </w:div>
                            <w:div w:id="1888838190">
                              <w:marLeft w:val="0"/>
                              <w:marRight w:val="0"/>
                              <w:marTop w:val="0"/>
                              <w:marBottom w:val="300"/>
                              <w:divBdr>
                                <w:top w:val="none" w:sz="0" w:space="0" w:color="auto"/>
                                <w:left w:val="none" w:sz="0" w:space="0" w:color="auto"/>
                                <w:bottom w:val="none" w:sz="0" w:space="0" w:color="auto"/>
                                <w:right w:val="none" w:sz="0" w:space="0" w:color="auto"/>
                              </w:divBdr>
                            </w:div>
                            <w:div w:id="535698982">
                              <w:marLeft w:val="0"/>
                              <w:marRight w:val="0"/>
                              <w:marTop w:val="0"/>
                              <w:marBottom w:val="300"/>
                              <w:divBdr>
                                <w:top w:val="none" w:sz="0" w:space="0" w:color="auto"/>
                                <w:left w:val="none" w:sz="0" w:space="0" w:color="auto"/>
                                <w:bottom w:val="none" w:sz="0" w:space="0" w:color="auto"/>
                                <w:right w:val="none" w:sz="0" w:space="0" w:color="auto"/>
                              </w:divBdr>
                            </w:div>
                            <w:div w:id="398066308">
                              <w:marLeft w:val="0"/>
                              <w:marRight w:val="0"/>
                              <w:marTop w:val="0"/>
                              <w:marBottom w:val="300"/>
                              <w:divBdr>
                                <w:top w:val="none" w:sz="0" w:space="0" w:color="auto"/>
                                <w:left w:val="none" w:sz="0" w:space="0" w:color="auto"/>
                                <w:bottom w:val="none" w:sz="0" w:space="0" w:color="auto"/>
                                <w:right w:val="none" w:sz="0" w:space="0" w:color="auto"/>
                              </w:divBdr>
                            </w:div>
                            <w:div w:id="87965176">
                              <w:marLeft w:val="0"/>
                              <w:marRight w:val="0"/>
                              <w:marTop w:val="0"/>
                              <w:marBottom w:val="300"/>
                              <w:divBdr>
                                <w:top w:val="none" w:sz="0" w:space="0" w:color="auto"/>
                                <w:left w:val="none" w:sz="0" w:space="0" w:color="auto"/>
                                <w:bottom w:val="none" w:sz="0" w:space="0" w:color="auto"/>
                                <w:right w:val="none" w:sz="0" w:space="0" w:color="auto"/>
                              </w:divBdr>
                            </w:div>
                            <w:div w:id="1854106689">
                              <w:marLeft w:val="0"/>
                              <w:marRight w:val="0"/>
                              <w:marTop w:val="0"/>
                              <w:marBottom w:val="300"/>
                              <w:divBdr>
                                <w:top w:val="none" w:sz="0" w:space="0" w:color="auto"/>
                                <w:left w:val="none" w:sz="0" w:space="0" w:color="auto"/>
                                <w:bottom w:val="none" w:sz="0" w:space="0" w:color="auto"/>
                                <w:right w:val="none" w:sz="0" w:space="0" w:color="auto"/>
                              </w:divBdr>
                            </w:div>
                            <w:div w:id="535047046">
                              <w:marLeft w:val="0"/>
                              <w:marRight w:val="0"/>
                              <w:marTop w:val="0"/>
                              <w:marBottom w:val="300"/>
                              <w:divBdr>
                                <w:top w:val="none" w:sz="0" w:space="0" w:color="auto"/>
                                <w:left w:val="none" w:sz="0" w:space="0" w:color="auto"/>
                                <w:bottom w:val="none" w:sz="0" w:space="0" w:color="auto"/>
                                <w:right w:val="none" w:sz="0" w:space="0" w:color="auto"/>
                              </w:divBdr>
                            </w:div>
                            <w:div w:id="1027369479">
                              <w:marLeft w:val="0"/>
                              <w:marRight w:val="0"/>
                              <w:marTop w:val="0"/>
                              <w:marBottom w:val="300"/>
                              <w:divBdr>
                                <w:top w:val="none" w:sz="0" w:space="0" w:color="auto"/>
                                <w:left w:val="none" w:sz="0" w:space="0" w:color="auto"/>
                                <w:bottom w:val="none" w:sz="0" w:space="0" w:color="auto"/>
                                <w:right w:val="none" w:sz="0" w:space="0" w:color="auto"/>
                              </w:divBdr>
                            </w:div>
                            <w:div w:id="1124542968">
                              <w:marLeft w:val="0"/>
                              <w:marRight w:val="0"/>
                              <w:marTop w:val="0"/>
                              <w:marBottom w:val="300"/>
                              <w:divBdr>
                                <w:top w:val="none" w:sz="0" w:space="0" w:color="auto"/>
                                <w:left w:val="none" w:sz="0" w:space="0" w:color="auto"/>
                                <w:bottom w:val="none" w:sz="0" w:space="0" w:color="auto"/>
                                <w:right w:val="none" w:sz="0" w:space="0" w:color="auto"/>
                              </w:divBdr>
                            </w:div>
                            <w:div w:id="437336869">
                              <w:marLeft w:val="0"/>
                              <w:marRight w:val="0"/>
                              <w:marTop w:val="0"/>
                              <w:marBottom w:val="300"/>
                              <w:divBdr>
                                <w:top w:val="none" w:sz="0" w:space="0" w:color="auto"/>
                                <w:left w:val="none" w:sz="0" w:space="0" w:color="auto"/>
                                <w:bottom w:val="none" w:sz="0" w:space="0" w:color="auto"/>
                                <w:right w:val="none" w:sz="0" w:space="0" w:color="auto"/>
                              </w:divBdr>
                            </w:div>
                            <w:div w:id="301737620">
                              <w:marLeft w:val="0"/>
                              <w:marRight w:val="0"/>
                              <w:marTop w:val="0"/>
                              <w:marBottom w:val="300"/>
                              <w:divBdr>
                                <w:top w:val="none" w:sz="0" w:space="0" w:color="auto"/>
                                <w:left w:val="none" w:sz="0" w:space="0" w:color="auto"/>
                                <w:bottom w:val="none" w:sz="0" w:space="0" w:color="auto"/>
                                <w:right w:val="none" w:sz="0" w:space="0" w:color="auto"/>
                              </w:divBdr>
                            </w:div>
                            <w:div w:id="201207830">
                              <w:marLeft w:val="0"/>
                              <w:marRight w:val="0"/>
                              <w:marTop w:val="0"/>
                              <w:marBottom w:val="300"/>
                              <w:divBdr>
                                <w:top w:val="none" w:sz="0" w:space="0" w:color="auto"/>
                                <w:left w:val="none" w:sz="0" w:space="0" w:color="auto"/>
                                <w:bottom w:val="none" w:sz="0" w:space="0" w:color="auto"/>
                                <w:right w:val="none" w:sz="0" w:space="0" w:color="auto"/>
                              </w:divBdr>
                            </w:div>
                            <w:div w:id="1596480526">
                              <w:marLeft w:val="0"/>
                              <w:marRight w:val="0"/>
                              <w:marTop w:val="0"/>
                              <w:marBottom w:val="300"/>
                              <w:divBdr>
                                <w:top w:val="none" w:sz="0" w:space="0" w:color="auto"/>
                                <w:left w:val="none" w:sz="0" w:space="0" w:color="auto"/>
                                <w:bottom w:val="none" w:sz="0" w:space="0" w:color="auto"/>
                                <w:right w:val="none" w:sz="0" w:space="0" w:color="auto"/>
                              </w:divBdr>
                            </w:div>
                            <w:div w:id="371805159">
                              <w:marLeft w:val="0"/>
                              <w:marRight w:val="0"/>
                              <w:marTop w:val="0"/>
                              <w:marBottom w:val="300"/>
                              <w:divBdr>
                                <w:top w:val="none" w:sz="0" w:space="0" w:color="auto"/>
                                <w:left w:val="none" w:sz="0" w:space="0" w:color="auto"/>
                                <w:bottom w:val="none" w:sz="0" w:space="0" w:color="auto"/>
                                <w:right w:val="none" w:sz="0" w:space="0" w:color="auto"/>
                              </w:divBdr>
                            </w:div>
                            <w:div w:id="1885217616">
                              <w:marLeft w:val="0"/>
                              <w:marRight w:val="0"/>
                              <w:marTop w:val="0"/>
                              <w:marBottom w:val="300"/>
                              <w:divBdr>
                                <w:top w:val="none" w:sz="0" w:space="0" w:color="auto"/>
                                <w:left w:val="none" w:sz="0" w:space="0" w:color="auto"/>
                                <w:bottom w:val="none" w:sz="0" w:space="0" w:color="auto"/>
                                <w:right w:val="none" w:sz="0" w:space="0" w:color="auto"/>
                              </w:divBdr>
                            </w:div>
                            <w:div w:id="1198737330">
                              <w:marLeft w:val="0"/>
                              <w:marRight w:val="0"/>
                              <w:marTop w:val="0"/>
                              <w:marBottom w:val="300"/>
                              <w:divBdr>
                                <w:top w:val="none" w:sz="0" w:space="0" w:color="auto"/>
                                <w:left w:val="none" w:sz="0" w:space="0" w:color="auto"/>
                                <w:bottom w:val="none" w:sz="0" w:space="0" w:color="auto"/>
                                <w:right w:val="none" w:sz="0" w:space="0" w:color="auto"/>
                              </w:divBdr>
                            </w:div>
                            <w:div w:id="514733778">
                              <w:marLeft w:val="0"/>
                              <w:marRight w:val="0"/>
                              <w:marTop w:val="0"/>
                              <w:marBottom w:val="300"/>
                              <w:divBdr>
                                <w:top w:val="none" w:sz="0" w:space="0" w:color="auto"/>
                                <w:left w:val="none" w:sz="0" w:space="0" w:color="auto"/>
                                <w:bottom w:val="none" w:sz="0" w:space="0" w:color="auto"/>
                                <w:right w:val="none" w:sz="0" w:space="0" w:color="auto"/>
                              </w:divBdr>
                            </w:div>
                            <w:div w:id="882060120">
                              <w:marLeft w:val="0"/>
                              <w:marRight w:val="0"/>
                              <w:marTop w:val="0"/>
                              <w:marBottom w:val="300"/>
                              <w:divBdr>
                                <w:top w:val="none" w:sz="0" w:space="0" w:color="auto"/>
                                <w:left w:val="none" w:sz="0" w:space="0" w:color="auto"/>
                                <w:bottom w:val="none" w:sz="0" w:space="0" w:color="auto"/>
                                <w:right w:val="none" w:sz="0" w:space="0" w:color="auto"/>
                              </w:divBdr>
                            </w:div>
                            <w:div w:id="1990330280">
                              <w:marLeft w:val="0"/>
                              <w:marRight w:val="0"/>
                              <w:marTop w:val="0"/>
                              <w:marBottom w:val="300"/>
                              <w:divBdr>
                                <w:top w:val="none" w:sz="0" w:space="0" w:color="auto"/>
                                <w:left w:val="none" w:sz="0" w:space="0" w:color="auto"/>
                                <w:bottom w:val="none" w:sz="0" w:space="0" w:color="auto"/>
                                <w:right w:val="none" w:sz="0" w:space="0" w:color="auto"/>
                              </w:divBdr>
                            </w:div>
                            <w:div w:id="1005011889">
                              <w:marLeft w:val="0"/>
                              <w:marRight w:val="0"/>
                              <w:marTop w:val="0"/>
                              <w:marBottom w:val="300"/>
                              <w:divBdr>
                                <w:top w:val="none" w:sz="0" w:space="0" w:color="auto"/>
                                <w:left w:val="none" w:sz="0" w:space="0" w:color="auto"/>
                                <w:bottom w:val="none" w:sz="0" w:space="0" w:color="auto"/>
                                <w:right w:val="none" w:sz="0" w:space="0" w:color="auto"/>
                              </w:divBdr>
                            </w:div>
                            <w:div w:id="143157531">
                              <w:marLeft w:val="0"/>
                              <w:marRight w:val="0"/>
                              <w:marTop w:val="0"/>
                              <w:marBottom w:val="300"/>
                              <w:divBdr>
                                <w:top w:val="none" w:sz="0" w:space="0" w:color="auto"/>
                                <w:left w:val="none" w:sz="0" w:space="0" w:color="auto"/>
                                <w:bottom w:val="none" w:sz="0" w:space="0" w:color="auto"/>
                                <w:right w:val="none" w:sz="0" w:space="0" w:color="auto"/>
                              </w:divBdr>
                            </w:div>
                            <w:div w:id="1324891696">
                              <w:marLeft w:val="0"/>
                              <w:marRight w:val="0"/>
                              <w:marTop w:val="0"/>
                              <w:marBottom w:val="300"/>
                              <w:divBdr>
                                <w:top w:val="none" w:sz="0" w:space="0" w:color="auto"/>
                                <w:left w:val="none" w:sz="0" w:space="0" w:color="auto"/>
                                <w:bottom w:val="none" w:sz="0" w:space="0" w:color="auto"/>
                                <w:right w:val="none" w:sz="0" w:space="0" w:color="auto"/>
                              </w:divBdr>
                            </w:div>
                            <w:div w:id="1154763680">
                              <w:marLeft w:val="0"/>
                              <w:marRight w:val="0"/>
                              <w:marTop w:val="0"/>
                              <w:marBottom w:val="300"/>
                              <w:divBdr>
                                <w:top w:val="none" w:sz="0" w:space="0" w:color="auto"/>
                                <w:left w:val="none" w:sz="0" w:space="0" w:color="auto"/>
                                <w:bottom w:val="none" w:sz="0" w:space="0" w:color="auto"/>
                                <w:right w:val="none" w:sz="0" w:space="0" w:color="auto"/>
                              </w:divBdr>
                            </w:div>
                            <w:div w:id="1520853433">
                              <w:marLeft w:val="0"/>
                              <w:marRight w:val="0"/>
                              <w:marTop w:val="0"/>
                              <w:marBottom w:val="300"/>
                              <w:divBdr>
                                <w:top w:val="none" w:sz="0" w:space="0" w:color="auto"/>
                                <w:left w:val="none" w:sz="0" w:space="0" w:color="auto"/>
                                <w:bottom w:val="none" w:sz="0" w:space="0" w:color="auto"/>
                                <w:right w:val="none" w:sz="0" w:space="0" w:color="auto"/>
                              </w:divBdr>
                            </w:div>
                            <w:div w:id="471337042">
                              <w:marLeft w:val="0"/>
                              <w:marRight w:val="0"/>
                              <w:marTop w:val="0"/>
                              <w:marBottom w:val="300"/>
                              <w:divBdr>
                                <w:top w:val="none" w:sz="0" w:space="0" w:color="auto"/>
                                <w:left w:val="none" w:sz="0" w:space="0" w:color="auto"/>
                                <w:bottom w:val="none" w:sz="0" w:space="0" w:color="auto"/>
                                <w:right w:val="none" w:sz="0" w:space="0" w:color="auto"/>
                              </w:divBdr>
                            </w:div>
                            <w:div w:id="1049380119">
                              <w:marLeft w:val="0"/>
                              <w:marRight w:val="0"/>
                              <w:marTop w:val="0"/>
                              <w:marBottom w:val="300"/>
                              <w:divBdr>
                                <w:top w:val="none" w:sz="0" w:space="0" w:color="auto"/>
                                <w:left w:val="none" w:sz="0" w:space="0" w:color="auto"/>
                                <w:bottom w:val="none" w:sz="0" w:space="0" w:color="auto"/>
                                <w:right w:val="none" w:sz="0" w:space="0" w:color="auto"/>
                              </w:divBdr>
                            </w:div>
                            <w:div w:id="302276406">
                              <w:marLeft w:val="0"/>
                              <w:marRight w:val="0"/>
                              <w:marTop w:val="0"/>
                              <w:marBottom w:val="300"/>
                              <w:divBdr>
                                <w:top w:val="none" w:sz="0" w:space="0" w:color="auto"/>
                                <w:left w:val="none" w:sz="0" w:space="0" w:color="auto"/>
                                <w:bottom w:val="none" w:sz="0" w:space="0" w:color="auto"/>
                                <w:right w:val="none" w:sz="0" w:space="0" w:color="auto"/>
                              </w:divBdr>
                            </w:div>
                            <w:div w:id="1060253209">
                              <w:marLeft w:val="0"/>
                              <w:marRight w:val="0"/>
                              <w:marTop w:val="0"/>
                              <w:marBottom w:val="300"/>
                              <w:divBdr>
                                <w:top w:val="none" w:sz="0" w:space="0" w:color="auto"/>
                                <w:left w:val="none" w:sz="0" w:space="0" w:color="auto"/>
                                <w:bottom w:val="none" w:sz="0" w:space="0" w:color="auto"/>
                                <w:right w:val="none" w:sz="0" w:space="0" w:color="auto"/>
                              </w:divBdr>
                            </w:div>
                            <w:div w:id="55712922">
                              <w:marLeft w:val="0"/>
                              <w:marRight w:val="0"/>
                              <w:marTop w:val="0"/>
                              <w:marBottom w:val="300"/>
                              <w:divBdr>
                                <w:top w:val="none" w:sz="0" w:space="0" w:color="auto"/>
                                <w:left w:val="none" w:sz="0" w:space="0" w:color="auto"/>
                                <w:bottom w:val="none" w:sz="0" w:space="0" w:color="auto"/>
                                <w:right w:val="none" w:sz="0" w:space="0" w:color="auto"/>
                              </w:divBdr>
                            </w:div>
                            <w:div w:id="1625454553">
                              <w:marLeft w:val="0"/>
                              <w:marRight w:val="0"/>
                              <w:marTop w:val="0"/>
                              <w:marBottom w:val="300"/>
                              <w:divBdr>
                                <w:top w:val="none" w:sz="0" w:space="0" w:color="auto"/>
                                <w:left w:val="none" w:sz="0" w:space="0" w:color="auto"/>
                                <w:bottom w:val="none" w:sz="0" w:space="0" w:color="auto"/>
                                <w:right w:val="none" w:sz="0" w:space="0" w:color="auto"/>
                              </w:divBdr>
                            </w:div>
                            <w:div w:id="2005276897">
                              <w:marLeft w:val="0"/>
                              <w:marRight w:val="0"/>
                              <w:marTop w:val="0"/>
                              <w:marBottom w:val="300"/>
                              <w:divBdr>
                                <w:top w:val="none" w:sz="0" w:space="0" w:color="auto"/>
                                <w:left w:val="none" w:sz="0" w:space="0" w:color="auto"/>
                                <w:bottom w:val="none" w:sz="0" w:space="0" w:color="auto"/>
                                <w:right w:val="none" w:sz="0" w:space="0" w:color="auto"/>
                              </w:divBdr>
                            </w:div>
                            <w:div w:id="125660928">
                              <w:marLeft w:val="0"/>
                              <w:marRight w:val="0"/>
                              <w:marTop w:val="0"/>
                              <w:marBottom w:val="300"/>
                              <w:divBdr>
                                <w:top w:val="none" w:sz="0" w:space="0" w:color="auto"/>
                                <w:left w:val="none" w:sz="0" w:space="0" w:color="auto"/>
                                <w:bottom w:val="none" w:sz="0" w:space="0" w:color="auto"/>
                                <w:right w:val="none" w:sz="0" w:space="0" w:color="auto"/>
                              </w:divBdr>
                            </w:div>
                            <w:div w:id="1200762">
                              <w:marLeft w:val="0"/>
                              <w:marRight w:val="0"/>
                              <w:marTop w:val="0"/>
                              <w:marBottom w:val="300"/>
                              <w:divBdr>
                                <w:top w:val="none" w:sz="0" w:space="0" w:color="auto"/>
                                <w:left w:val="none" w:sz="0" w:space="0" w:color="auto"/>
                                <w:bottom w:val="none" w:sz="0" w:space="0" w:color="auto"/>
                                <w:right w:val="none" w:sz="0" w:space="0" w:color="auto"/>
                              </w:divBdr>
                            </w:div>
                            <w:div w:id="842889591">
                              <w:marLeft w:val="0"/>
                              <w:marRight w:val="0"/>
                              <w:marTop w:val="0"/>
                              <w:marBottom w:val="300"/>
                              <w:divBdr>
                                <w:top w:val="none" w:sz="0" w:space="0" w:color="auto"/>
                                <w:left w:val="none" w:sz="0" w:space="0" w:color="auto"/>
                                <w:bottom w:val="none" w:sz="0" w:space="0" w:color="auto"/>
                                <w:right w:val="none" w:sz="0" w:space="0" w:color="auto"/>
                              </w:divBdr>
                            </w:div>
                            <w:div w:id="1840540539">
                              <w:marLeft w:val="0"/>
                              <w:marRight w:val="0"/>
                              <w:marTop w:val="0"/>
                              <w:marBottom w:val="300"/>
                              <w:divBdr>
                                <w:top w:val="none" w:sz="0" w:space="0" w:color="auto"/>
                                <w:left w:val="none" w:sz="0" w:space="0" w:color="auto"/>
                                <w:bottom w:val="none" w:sz="0" w:space="0" w:color="auto"/>
                                <w:right w:val="none" w:sz="0" w:space="0" w:color="auto"/>
                              </w:divBdr>
                            </w:div>
                            <w:div w:id="2047175012">
                              <w:marLeft w:val="0"/>
                              <w:marRight w:val="0"/>
                              <w:marTop w:val="0"/>
                              <w:marBottom w:val="300"/>
                              <w:divBdr>
                                <w:top w:val="none" w:sz="0" w:space="0" w:color="auto"/>
                                <w:left w:val="none" w:sz="0" w:space="0" w:color="auto"/>
                                <w:bottom w:val="none" w:sz="0" w:space="0" w:color="auto"/>
                                <w:right w:val="none" w:sz="0" w:space="0" w:color="auto"/>
                              </w:divBdr>
                            </w:div>
                            <w:div w:id="923420379">
                              <w:marLeft w:val="0"/>
                              <w:marRight w:val="0"/>
                              <w:marTop w:val="0"/>
                              <w:marBottom w:val="300"/>
                              <w:divBdr>
                                <w:top w:val="none" w:sz="0" w:space="0" w:color="auto"/>
                                <w:left w:val="none" w:sz="0" w:space="0" w:color="auto"/>
                                <w:bottom w:val="none" w:sz="0" w:space="0" w:color="auto"/>
                                <w:right w:val="none" w:sz="0" w:space="0" w:color="auto"/>
                              </w:divBdr>
                            </w:div>
                            <w:div w:id="1736468357">
                              <w:marLeft w:val="0"/>
                              <w:marRight w:val="0"/>
                              <w:marTop w:val="0"/>
                              <w:marBottom w:val="300"/>
                              <w:divBdr>
                                <w:top w:val="none" w:sz="0" w:space="0" w:color="auto"/>
                                <w:left w:val="none" w:sz="0" w:space="0" w:color="auto"/>
                                <w:bottom w:val="none" w:sz="0" w:space="0" w:color="auto"/>
                                <w:right w:val="none" w:sz="0" w:space="0" w:color="auto"/>
                              </w:divBdr>
                            </w:div>
                            <w:div w:id="310134623">
                              <w:marLeft w:val="0"/>
                              <w:marRight w:val="0"/>
                              <w:marTop w:val="0"/>
                              <w:marBottom w:val="300"/>
                              <w:divBdr>
                                <w:top w:val="none" w:sz="0" w:space="0" w:color="auto"/>
                                <w:left w:val="none" w:sz="0" w:space="0" w:color="auto"/>
                                <w:bottom w:val="none" w:sz="0" w:space="0" w:color="auto"/>
                                <w:right w:val="none" w:sz="0" w:space="0" w:color="auto"/>
                              </w:divBdr>
                            </w:div>
                            <w:div w:id="317155769">
                              <w:marLeft w:val="0"/>
                              <w:marRight w:val="0"/>
                              <w:marTop w:val="0"/>
                              <w:marBottom w:val="300"/>
                              <w:divBdr>
                                <w:top w:val="none" w:sz="0" w:space="0" w:color="auto"/>
                                <w:left w:val="none" w:sz="0" w:space="0" w:color="auto"/>
                                <w:bottom w:val="none" w:sz="0" w:space="0" w:color="auto"/>
                                <w:right w:val="none" w:sz="0" w:space="0" w:color="auto"/>
                              </w:divBdr>
                            </w:div>
                            <w:div w:id="2120904681">
                              <w:marLeft w:val="0"/>
                              <w:marRight w:val="0"/>
                              <w:marTop w:val="0"/>
                              <w:marBottom w:val="300"/>
                              <w:divBdr>
                                <w:top w:val="none" w:sz="0" w:space="0" w:color="auto"/>
                                <w:left w:val="none" w:sz="0" w:space="0" w:color="auto"/>
                                <w:bottom w:val="none" w:sz="0" w:space="0" w:color="auto"/>
                                <w:right w:val="none" w:sz="0" w:space="0" w:color="auto"/>
                              </w:divBdr>
                            </w:div>
                            <w:div w:id="2005160894">
                              <w:marLeft w:val="0"/>
                              <w:marRight w:val="0"/>
                              <w:marTop w:val="0"/>
                              <w:marBottom w:val="300"/>
                              <w:divBdr>
                                <w:top w:val="none" w:sz="0" w:space="0" w:color="auto"/>
                                <w:left w:val="none" w:sz="0" w:space="0" w:color="auto"/>
                                <w:bottom w:val="none" w:sz="0" w:space="0" w:color="auto"/>
                                <w:right w:val="none" w:sz="0" w:space="0" w:color="auto"/>
                              </w:divBdr>
                            </w:div>
                            <w:div w:id="1050500910">
                              <w:marLeft w:val="0"/>
                              <w:marRight w:val="0"/>
                              <w:marTop w:val="0"/>
                              <w:marBottom w:val="300"/>
                              <w:divBdr>
                                <w:top w:val="none" w:sz="0" w:space="0" w:color="auto"/>
                                <w:left w:val="none" w:sz="0" w:space="0" w:color="auto"/>
                                <w:bottom w:val="none" w:sz="0" w:space="0" w:color="auto"/>
                                <w:right w:val="none" w:sz="0" w:space="0" w:color="auto"/>
                              </w:divBdr>
                            </w:div>
                            <w:div w:id="292440418">
                              <w:marLeft w:val="0"/>
                              <w:marRight w:val="0"/>
                              <w:marTop w:val="0"/>
                              <w:marBottom w:val="300"/>
                              <w:divBdr>
                                <w:top w:val="none" w:sz="0" w:space="0" w:color="auto"/>
                                <w:left w:val="none" w:sz="0" w:space="0" w:color="auto"/>
                                <w:bottom w:val="none" w:sz="0" w:space="0" w:color="auto"/>
                                <w:right w:val="none" w:sz="0" w:space="0" w:color="auto"/>
                              </w:divBdr>
                            </w:div>
                            <w:div w:id="1342002158">
                              <w:marLeft w:val="0"/>
                              <w:marRight w:val="0"/>
                              <w:marTop w:val="0"/>
                              <w:marBottom w:val="300"/>
                              <w:divBdr>
                                <w:top w:val="none" w:sz="0" w:space="0" w:color="auto"/>
                                <w:left w:val="none" w:sz="0" w:space="0" w:color="auto"/>
                                <w:bottom w:val="none" w:sz="0" w:space="0" w:color="auto"/>
                                <w:right w:val="none" w:sz="0" w:space="0" w:color="auto"/>
                              </w:divBdr>
                            </w:div>
                            <w:div w:id="2090039014">
                              <w:marLeft w:val="0"/>
                              <w:marRight w:val="0"/>
                              <w:marTop w:val="0"/>
                              <w:marBottom w:val="300"/>
                              <w:divBdr>
                                <w:top w:val="none" w:sz="0" w:space="0" w:color="auto"/>
                                <w:left w:val="none" w:sz="0" w:space="0" w:color="auto"/>
                                <w:bottom w:val="none" w:sz="0" w:space="0" w:color="auto"/>
                                <w:right w:val="none" w:sz="0" w:space="0" w:color="auto"/>
                              </w:divBdr>
                            </w:div>
                            <w:div w:id="2089112672">
                              <w:marLeft w:val="0"/>
                              <w:marRight w:val="0"/>
                              <w:marTop w:val="0"/>
                              <w:marBottom w:val="300"/>
                              <w:divBdr>
                                <w:top w:val="none" w:sz="0" w:space="0" w:color="auto"/>
                                <w:left w:val="none" w:sz="0" w:space="0" w:color="auto"/>
                                <w:bottom w:val="none" w:sz="0" w:space="0" w:color="auto"/>
                                <w:right w:val="none" w:sz="0" w:space="0" w:color="auto"/>
                              </w:divBdr>
                            </w:div>
                            <w:div w:id="349338652">
                              <w:marLeft w:val="0"/>
                              <w:marRight w:val="0"/>
                              <w:marTop w:val="0"/>
                              <w:marBottom w:val="300"/>
                              <w:divBdr>
                                <w:top w:val="none" w:sz="0" w:space="0" w:color="auto"/>
                                <w:left w:val="none" w:sz="0" w:space="0" w:color="auto"/>
                                <w:bottom w:val="none" w:sz="0" w:space="0" w:color="auto"/>
                                <w:right w:val="none" w:sz="0" w:space="0" w:color="auto"/>
                              </w:divBdr>
                            </w:div>
                            <w:div w:id="1702314891">
                              <w:marLeft w:val="0"/>
                              <w:marRight w:val="0"/>
                              <w:marTop w:val="0"/>
                              <w:marBottom w:val="300"/>
                              <w:divBdr>
                                <w:top w:val="none" w:sz="0" w:space="0" w:color="auto"/>
                                <w:left w:val="none" w:sz="0" w:space="0" w:color="auto"/>
                                <w:bottom w:val="none" w:sz="0" w:space="0" w:color="auto"/>
                                <w:right w:val="none" w:sz="0" w:space="0" w:color="auto"/>
                              </w:divBdr>
                            </w:div>
                            <w:div w:id="895509150">
                              <w:marLeft w:val="0"/>
                              <w:marRight w:val="0"/>
                              <w:marTop w:val="0"/>
                              <w:marBottom w:val="300"/>
                              <w:divBdr>
                                <w:top w:val="none" w:sz="0" w:space="0" w:color="auto"/>
                                <w:left w:val="none" w:sz="0" w:space="0" w:color="auto"/>
                                <w:bottom w:val="none" w:sz="0" w:space="0" w:color="auto"/>
                                <w:right w:val="none" w:sz="0" w:space="0" w:color="auto"/>
                              </w:divBdr>
                            </w:div>
                            <w:div w:id="1881671186">
                              <w:marLeft w:val="0"/>
                              <w:marRight w:val="0"/>
                              <w:marTop w:val="0"/>
                              <w:marBottom w:val="300"/>
                              <w:divBdr>
                                <w:top w:val="none" w:sz="0" w:space="0" w:color="auto"/>
                                <w:left w:val="none" w:sz="0" w:space="0" w:color="auto"/>
                                <w:bottom w:val="none" w:sz="0" w:space="0" w:color="auto"/>
                                <w:right w:val="none" w:sz="0" w:space="0" w:color="auto"/>
                              </w:divBdr>
                            </w:div>
                            <w:div w:id="2072727930">
                              <w:marLeft w:val="0"/>
                              <w:marRight w:val="0"/>
                              <w:marTop w:val="0"/>
                              <w:marBottom w:val="300"/>
                              <w:divBdr>
                                <w:top w:val="none" w:sz="0" w:space="0" w:color="auto"/>
                                <w:left w:val="none" w:sz="0" w:space="0" w:color="auto"/>
                                <w:bottom w:val="none" w:sz="0" w:space="0" w:color="auto"/>
                                <w:right w:val="none" w:sz="0" w:space="0" w:color="auto"/>
                              </w:divBdr>
                            </w:div>
                            <w:div w:id="1530726061">
                              <w:marLeft w:val="0"/>
                              <w:marRight w:val="0"/>
                              <w:marTop w:val="0"/>
                              <w:marBottom w:val="300"/>
                              <w:divBdr>
                                <w:top w:val="none" w:sz="0" w:space="0" w:color="auto"/>
                                <w:left w:val="none" w:sz="0" w:space="0" w:color="auto"/>
                                <w:bottom w:val="none" w:sz="0" w:space="0" w:color="auto"/>
                                <w:right w:val="none" w:sz="0" w:space="0" w:color="auto"/>
                              </w:divBdr>
                            </w:div>
                            <w:div w:id="488180991">
                              <w:marLeft w:val="0"/>
                              <w:marRight w:val="0"/>
                              <w:marTop w:val="0"/>
                              <w:marBottom w:val="300"/>
                              <w:divBdr>
                                <w:top w:val="none" w:sz="0" w:space="0" w:color="auto"/>
                                <w:left w:val="none" w:sz="0" w:space="0" w:color="auto"/>
                                <w:bottom w:val="none" w:sz="0" w:space="0" w:color="auto"/>
                                <w:right w:val="none" w:sz="0" w:space="0" w:color="auto"/>
                              </w:divBdr>
                            </w:div>
                            <w:div w:id="653026685">
                              <w:marLeft w:val="0"/>
                              <w:marRight w:val="0"/>
                              <w:marTop w:val="0"/>
                              <w:marBottom w:val="300"/>
                              <w:divBdr>
                                <w:top w:val="none" w:sz="0" w:space="0" w:color="auto"/>
                                <w:left w:val="none" w:sz="0" w:space="0" w:color="auto"/>
                                <w:bottom w:val="none" w:sz="0" w:space="0" w:color="auto"/>
                                <w:right w:val="none" w:sz="0" w:space="0" w:color="auto"/>
                              </w:divBdr>
                            </w:div>
                            <w:div w:id="225183976">
                              <w:marLeft w:val="0"/>
                              <w:marRight w:val="0"/>
                              <w:marTop w:val="0"/>
                              <w:marBottom w:val="300"/>
                              <w:divBdr>
                                <w:top w:val="none" w:sz="0" w:space="0" w:color="auto"/>
                                <w:left w:val="none" w:sz="0" w:space="0" w:color="auto"/>
                                <w:bottom w:val="none" w:sz="0" w:space="0" w:color="auto"/>
                                <w:right w:val="none" w:sz="0" w:space="0" w:color="auto"/>
                              </w:divBdr>
                            </w:div>
                            <w:div w:id="1030110257">
                              <w:marLeft w:val="0"/>
                              <w:marRight w:val="0"/>
                              <w:marTop w:val="0"/>
                              <w:marBottom w:val="300"/>
                              <w:divBdr>
                                <w:top w:val="none" w:sz="0" w:space="0" w:color="auto"/>
                                <w:left w:val="none" w:sz="0" w:space="0" w:color="auto"/>
                                <w:bottom w:val="none" w:sz="0" w:space="0" w:color="auto"/>
                                <w:right w:val="none" w:sz="0" w:space="0" w:color="auto"/>
                              </w:divBdr>
                            </w:div>
                            <w:div w:id="861743393">
                              <w:marLeft w:val="0"/>
                              <w:marRight w:val="0"/>
                              <w:marTop w:val="0"/>
                              <w:marBottom w:val="300"/>
                              <w:divBdr>
                                <w:top w:val="none" w:sz="0" w:space="0" w:color="auto"/>
                                <w:left w:val="none" w:sz="0" w:space="0" w:color="auto"/>
                                <w:bottom w:val="none" w:sz="0" w:space="0" w:color="auto"/>
                                <w:right w:val="none" w:sz="0" w:space="0" w:color="auto"/>
                              </w:divBdr>
                            </w:div>
                            <w:div w:id="1570336824">
                              <w:marLeft w:val="0"/>
                              <w:marRight w:val="0"/>
                              <w:marTop w:val="0"/>
                              <w:marBottom w:val="300"/>
                              <w:divBdr>
                                <w:top w:val="none" w:sz="0" w:space="0" w:color="auto"/>
                                <w:left w:val="none" w:sz="0" w:space="0" w:color="auto"/>
                                <w:bottom w:val="none" w:sz="0" w:space="0" w:color="auto"/>
                                <w:right w:val="none" w:sz="0" w:space="0" w:color="auto"/>
                              </w:divBdr>
                            </w:div>
                            <w:div w:id="1355182478">
                              <w:marLeft w:val="0"/>
                              <w:marRight w:val="0"/>
                              <w:marTop w:val="0"/>
                              <w:marBottom w:val="300"/>
                              <w:divBdr>
                                <w:top w:val="none" w:sz="0" w:space="0" w:color="auto"/>
                                <w:left w:val="none" w:sz="0" w:space="0" w:color="auto"/>
                                <w:bottom w:val="none" w:sz="0" w:space="0" w:color="auto"/>
                                <w:right w:val="none" w:sz="0" w:space="0" w:color="auto"/>
                              </w:divBdr>
                            </w:div>
                            <w:div w:id="1897084113">
                              <w:marLeft w:val="0"/>
                              <w:marRight w:val="0"/>
                              <w:marTop w:val="0"/>
                              <w:marBottom w:val="300"/>
                              <w:divBdr>
                                <w:top w:val="none" w:sz="0" w:space="0" w:color="auto"/>
                                <w:left w:val="none" w:sz="0" w:space="0" w:color="auto"/>
                                <w:bottom w:val="none" w:sz="0" w:space="0" w:color="auto"/>
                                <w:right w:val="none" w:sz="0" w:space="0" w:color="auto"/>
                              </w:divBdr>
                            </w:div>
                            <w:div w:id="1029183671">
                              <w:marLeft w:val="0"/>
                              <w:marRight w:val="0"/>
                              <w:marTop w:val="0"/>
                              <w:marBottom w:val="300"/>
                              <w:divBdr>
                                <w:top w:val="none" w:sz="0" w:space="0" w:color="auto"/>
                                <w:left w:val="none" w:sz="0" w:space="0" w:color="auto"/>
                                <w:bottom w:val="none" w:sz="0" w:space="0" w:color="auto"/>
                                <w:right w:val="none" w:sz="0" w:space="0" w:color="auto"/>
                              </w:divBdr>
                            </w:div>
                            <w:div w:id="946422940">
                              <w:marLeft w:val="0"/>
                              <w:marRight w:val="0"/>
                              <w:marTop w:val="0"/>
                              <w:marBottom w:val="300"/>
                              <w:divBdr>
                                <w:top w:val="none" w:sz="0" w:space="0" w:color="auto"/>
                                <w:left w:val="none" w:sz="0" w:space="0" w:color="auto"/>
                                <w:bottom w:val="none" w:sz="0" w:space="0" w:color="auto"/>
                                <w:right w:val="none" w:sz="0" w:space="0" w:color="auto"/>
                              </w:divBdr>
                            </w:div>
                            <w:div w:id="729117542">
                              <w:marLeft w:val="0"/>
                              <w:marRight w:val="0"/>
                              <w:marTop w:val="0"/>
                              <w:marBottom w:val="300"/>
                              <w:divBdr>
                                <w:top w:val="none" w:sz="0" w:space="0" w:color="auto"/>
                                <w:left w:val="none" w:sz="0" w:space="0" w:color="auto"/>
                                <w:bottom w:val="none" w:sz="0" w:space="0" w:color="auto"/>
                                <w:right w:val="none" w:sz="0" w:space="0" w:color="auto"/>
                              </w:divBdr>
                            </w:div>
                            <w:div w:id="1175069387">
                              <w:marLeft w:val="0"/>
                              <w:marRight w:val="0"/>
                              <w:marTop w:val="0"/>
                              <w:marBottom w:val="300"/>
                              <w:divBdr>
                                <w:top w:val="none" w:sz="0" w:space="0" w:color="auto"/>
                                <w:left w:val="none" w:sz="0" w:space="0" w:color="auto"/>
                                <w:bottom w:val="none" w:sz="0" w:space="0" w:color="auto"/>
                                <w:right w:val="none" w:sz="0" w:space="0" w:color="auto"/>
                              </w:divBdr>
                            </w:div>
                            <w:div w:id="1592272812">
                              <w:marLeft w:val="0"/>
                              <w:marRight w:val="0"/>
                              <w:marTop w:val="0"/>
                              <w:marBottom w:val="300"/>
                              <w:divBdr>
                                <w:top w:val="none" w:sz="0" w:space="0" w:color="auto"/>
                                <w:left w:val="none" w:sz="0" w:space="0" w:color="auto"/>
                                <w:bottom w:val="none" w:sz="0" w:space="0" w:color="auto"/>
                                <w:right w:val="none" w:sz="0" w:space="0" w:color="auto"/>
                              </w:divBdr>
                            </w:div>
                            <w:div w:id="97482896">
                              <w:marLeft w:val="0"/>
                              <w:marRight w:val="0"/>
                              <w:marTop w:val="0"/>
                              <w:marBottom w:val="300"/>
                              <w:divBdr>
                                <w:top w:val="none" w:sz="0" w:space="0" w:color="auto"/>
                                <w:left w:val="none" w:sz="0" w:space="0" w:color="auto"/>
                                <w:bottom w:val="none" w:sz="0" w:space="0" w:color="auto"/>
                                <w:right w:val="none" w:sz="0" w:space="0" w:color="auto"/>
                              </w:divBdr>
                            </w:div>
                            <w:div w:id="1565868044">
                              <w:marLeft w:val="0"/>
                              <w:marRight w:val="0"/>
                              <w:marTop w:val="0"/>
                              <w:marBottom w:val="300"/>
                              <w:divBdr>
                                <w:top w:val="none" w:sz="0" w:space="0" w:color="auto"/>
                                <w:left w:val="none" w:sz="0" w:space="0" w:color="auto"/>
                                <w:bottom w:val="none" w:sz="0" w:space="0" w:color="auto"/>
                                <w:right w:val="none" w:sz="0" w:space="0" w:color="auto"/>
                              </w:divBdr>
                            </w:div>
                            <w:div w:id="719212265">
                              <w:marLeft w:val="0"/>
                              <w:marRight w:val="0"/>
                              <w:marTop w:val="0"/>
                              <w:marBottom w:val="300"/>
                              <w:divBdr>
                                <w:top w:val="none" w:sz="0" w:space="0" w:color="auto"/>
                                <w:left w:val="none" w:sz="0" w:space="0" w:color="auto"/>
                                <w:bottom w:val="none" w:sz="0" w:space="0" w:color="auto"/>
                                <w:right w:val="none" w:sz="0" w:space="0" w:color="auto"/>
                              </w:divBdr>
                            </w:div>
                            <w:div w:id="1343972722">
                              <w:marLeft w:val="0"/>
                              <w:marRight w:val="0"/>
                              <w:marTop w:val="0"/>
                              <w:marBottom w:val="300"/>
                              <w:divBdr>
                                <w:top w:val="none" w:sz="0" w:space="0" w:color="auto"/>
                                <w:left w:val="none" w:sz="0" w:space="0" w:color="auto"/>
                                <w:bottom w:val="none" w:sz="0" w:space="0" w:color="auto"/>
                                <w:right w:val="none" w:sz="0" w:space="0" w:color="auto"/>
                              </w:divBdr>
                            </w:div>
                            <w:div w:id="1583680329">
                              <w:marLeft w:val="0"/>
                              <w:marRight w:val="0"/>
                              <w:marTop w:val="0"/>
                              <w:marBottom w:val="300"/>
                              <w:divBdr>
                                <w:top w:val="none" w:sz="0" w:space="0" w:color="auto"/>
                                <w:left w:val="none" w:sz="0" w:space="0" w:color="auto"/>
                                <w:bottom w:val="none" w:sz="0" w:space="0" w:color="auto"/>
                                <w:right w:val="none" w:sz="0" w:space="0" w:color="auto"/>
                              </w:divBdr>
                            </w:div>
                            <w:div w:id="2061663669">
                              <w:marLeft w:val="0"/>
                              <w:marRight w:val="0"/>
                              <w:marTop w:val="0"/>
                              <w:marBottom w:val="300"/>
                              <w:divBdr>
                                <w:top w:val="none" w:sz="0" w:space="0" w:color="auto"/>
                                <w:left w:val="none" w:sz="0" w:space="0" w:color="auto"/>
                                <w:bottom w:val="none" w:sz="0" w:space="0" w:color="auto"/>
                                <w:right w:val="none" w:sz="0" w:space="0" w:color="auto"/>
                              </w:divBdr>
                            </w:div>
                            <w:div w:id="1122268399">
                              <w:marLeft w:val="0"/>
                              <w:marRight w:val="0"/>
                              <w:marTop w:val="0"/>
                              <w:marBottom w:val="300"/>
                              <w:divBdr>
                                <w:top w:val="none" w:sz="0" w:space="0" w:color="auto"/>
                                <w:left w:val="none" w:sz="0" w:space="0" w:color="auto"/>
                                <w:bottom w:val="none" w:sz="0" w:space="0" w:color="auto"/>
                                <w:right w:val="none" w:sz="0" w:space="0" w:color="auto"/>
                              </w:divBdr>
                            </w:div>
                            <w:div w:id="430707080">
                              <w:marLeft w:val="0"/>
                              <w:marRight w:val="0"/>
                              <w:marTop w:val="0"/>
                              <w:marBottom w:val="300"/>
                              <w:divBdr>
                                <w:top w:val="none" w:sz="0" w:space="0" w:color="auto"/>
                                <w:left w:val="none" w:sz="0" w:space="0" w:color="auto"/>
                                <w:bottom w:val="none" w:sz="0" w:space="0" w:color="auto"/>
                                <w:right w:val="none" w:sz="0" w:space="0" w:color="auto"/>
                              </w:divBdr>
                            </w:div>
                            <w:div w:id="198445303">
                              <w:marLeft w:val="0"/>
                              <w:marRight w:val="0"/>
                              <w:marTop w:val="0"/>
                              <w:marBottom w:val="300"/>
                              <w:divBdr>
                                <w:top w:val="none" w:sz="0" w:space="0" w:color="auto"/>
                                <w:left w:val="none" w:sz="0" w:space="0" w:color="auto"/>
                                <w:bottom w:val="none" w:sz="0" w:space="0" w:color="auto"/>
                                <w:right w:val="none" w:sz="0" w:space="0" w:color="auto"/>
                              </w:divBdr>
                            </w:div>
                            <w:div w:id="1956984934">
                              <w:marLeft w:val="0"/>
                              <w:marRight w:val="0"/>
                              <w:marTop w:val="0"/>
                              <w:marBottom w:val="300"/>
                              <w:divBdr>
                                <w:top w:val="none" w:sz="0" w:space="0" w:color="auto"/>
                                <w:left w:val="none" w:sz="0" w:space="0" w:color="auto"/>
                                <w:bottom w:val="none" w:sz="0" w:space="0" w:color="auto"/>
                                <w:right w:val="none" w:sz="0" w:space="0" w:color="auto"/>
                              </w:divBdr>
                            </w:div>
                            <w:div w:id="1285968227">
                              <w:marLeft w:val="0"/>
                              <w:marRight w:val="0"/>
                              <w:marTop w:val="0"/>
                              <w:marBottom w:val="300"/>
                              <w:divBdr>
                                <w:top w:val="none" w:sz="0" w:space="0" w:color="auto"/>
                                <w:left w:val="none" w:sz="0" w:space="0" w:color="auto"/>
                                <w:bottom w:val="none" w:sz="0" w:space="0" w:color="auto"/>
                                <w:right w:val="none" w:sz="0" w:space="0" w:color="auto"/>
                              </w:divBdr>
                            </w:div>
                            <w:div w:id="1520510777">
                              <w:marLeft w:val="0"/>
                              <w:marRight w:val="0"/>
                              <w:marTop w:val="0"/>
                              <w:marBottom w:val="300"/>
                              <w:divBdr>
                                <w:top w:val="none" w:sz="0" w:space="0" w:color="auto"/>
                                <w:left w:val="none" w:sz="0" w:space="0" w:color="auto"/>
                                <w:bottom w:val="none" w:sz="0" w:space="0" w:color="auto"/>
                                <w:right w:val="none" w:sz="0" w:space="0" w:color="auto"/>
                              </w:divBdr>
                            </w:div>
                            <w:div w:id="1165363672">
                              <w:marLeft w:val="0"/>
                              <w:marRight w:val="0"/>
                              <w:marTop w:val="0"/>
                              <w:marBottom w:val="300"/>
                              <w:divBdr>
                                <w:top w:val="none" w:sz="0" w:space="0" w:color="auto"/>
                                <w:left w:val="none" w:sz="0" w:space="0" w:color="auto"/>
                                <w:bottom w:val="none" w:sz="0" w:space="0" w:color="auto"/>
                                <w:right w:val="none" w:sz="0" w:space="0" w:color="auto"/>
                              </w:divBdr>
                            </w:div>
                            <w:div w:id="456947933">
                              <w:marLeft w:val="0"/>
                              <w:marRight w:val="0"/>
                              <w:marTop w:val="0"/>
                              <w:marBottom w:val="300"/>
                              <w:divBdr>
                                <w:top w:val="none" w:sz="0" w:space="0" w:color="auto"/>
                                <w:left w:val="none" w:sz="0" w:space="0" w:color="auto"/>
                                <w:bottom w:val="none" w:sz="0" w:space="0" w:color="auto"/>
                                <w:right w:val="none" w:sz="0" w:space="0" w:color="auto"/>
                              </w:divBdr>
                            </w:div>
                            <w:div w:id="1694652602">
                              <w:marLeft w:val="0"/>
                              <w:marRight w:val="0"/>
                              <w:marTop w:val="0"/>
                              <w:marBottom w:val="300"/>
                              <w:divBdr>
                                <w:top w:val="none" w:sz="0" w:space="0" w:color="auto"/>
                                <w:left w:val="none" w:sz="0" w:space="0" w:color="auto"/>
                                <w:bottom w:val="none" w:sz="0" w:space="0" w:color="auto"/>
                                <w:right w:val="none" w:sz="0" w:space="0" w:color="auto"/>
                              </w:divBdr>
                            </w:div>
                            <w:div w:id="2002537173">
                              <w:marLeft w:val="0"/>
                              <w:marRight w:val="0"/>
                              <w:marTop w:val="0"/>
                              <w:marBottom w:val="300"/>
                              <w:divBdr>
                                <w:top w:val="none" w:sz="0" w:space="0" w:color="auto"/>
                                <w:left w:val="none" w:sz="0" w:space="0" w:color="auto"/>
                                <w:bottom w:val="none" w:sz="0" w:space="0" w:color="auto"/>
                                <w:right w:val="none" w:sz="0" w:space="0" w:color="auto"/>
                              </w:divBdr>
                            </w:div>
                            <w:div w:id="1529834304">
                              <w:marLeft w:val="0"/>
                              <w:marRight w:val="0"/>
                              <w:marTop w:val="0"/>
                              <w:marBottom w:val="300"/>
                              <w:divBdr>
                                <w:top w:val="none" w:sz="0" w:space="0" w:color="auto"/>
                                <w:left w:val="none" w:sz="0" w:space="0" w:color="auto"/>
                                <w:bottom w:val="none" w:sz="0" w:space="0" w:color="auto"/>
                                <w:right w:val="none" w:sz="0" w:space="0" w:color="auto"/>
                              </w:divBdr>
                            </w:div>
                            <w:div w:id="469055676">
                              <w:marLeft w:val="0"/>
                              <w:marRight w:val="0"/>
                              <w:marTop w:val="0"/>
                              <w:marBottom w:val="300"/>
                              <w:divBdr>
                                <w:top w:val="none" w:sz="0" w:space="0" w:color="auto"/>
                                <w:left w:val="none" w:sz="0" w:space="0" w:color="auto"/>
                                <w:bottom w:val="none" w:sz="0" w:space="0" w:color="auto"/>
                                <w:right w:val="none" w:sz="0" w:space="0" w:color="auto"/>
                              </w:divBdr>
                            </w:div>
                            <w:div w:id="546843503">
                              <w:marLeft w:val="0"/>
                              <w:marRight w:val="0"/>
                              <w:marTop w:val="0"/>
                              <w:marBottom w:val="300"/>
                              <w:divBdr>
                                <w:top w:val="none" w:sz="0" w:space="0" w:color="auto"/>
                                <w:left w:val="none" w:sz="0" w:space="0" w:color="auto"/>
                                <w:bottom w:val="none" w:sz="0" w:space="0" w:color="auto"/>
                                <w:right w:val="none" w:sz="0" w:space="0" w:color="auto"/>
                              </w:divBdr>
                            </w:div>
                            <w:div w:id="1738547086">
                              <w:marLeft w:val="0"/>
                              <w:marRight w:val="0"/>
                              <w:marTop w:val="0"/>
                              <w:marBottom w:val="300"/>
                              <w:divBdr>
                                <w:top w:val="none" w:sz="0" w:space="0" w:color="auto"/>
                                <w:left w:val="none" w:sz="0" w:space="0" w:color="auto"/>
                                <w:bottom w:val="none" w:sz="0" w:space="0" w:color="auto"/>
                                <w:right w:val="none" w:sz="0" w:space="0" w:color="auto"/>
                              </w:divBdr>
                            </w:div>
                            <w:div w:id="766274966">
                              <w:marLeft w:val="0"/>
                              <w:marRight w:val="0"/>
                              <w:marTop w:val="0"/>
                              <w:marBottom w:val="300"/>
                              <w:divBdr>
                                <w:top w:val="none" w:sz="0" w:space="0" w:color="auto"/>
                                <w:left w:val="none" w:sz="0" w:space="0" w:color="auto"/>
                                <w:bottom w:val="none" w:sz="0" w:space="0" w:color="auto"/>
                                <w:right w:val="none" w:sz="0" w:space="0" w:color="auto"/>
                              </w:divBdr>
                            </w:div>
                            <w:div w:id="1146781564">
                              <w:marLeft w:val="0"/>
                              <w:marRight w:val="0"/>
                              <w:marTop w:val="0"/>
                              <w:marBottom w:val="300"/>
                              <w:divBdr>
                                <w:top w:val="none" w:sz="0" w:space="0" w:color="auto"/>
                                <w:left w:val="none" w:sz="0" w:space="0" w:color="auto"/>
                                <w:bottom w:val="none" w:sz="0" w:space="0" w:color="auto"/>
                                <w:right w:val="none" w:sz="0" w:space="0" w:color="auto"/>
                              </w:divBdr>
                            </w:div>
                            <w:div w:id="1669676144">
                              <w:marLeft w:val="0"/>
                              <w:marRight w:val="0"/>
                              <w:marTop w:val="0"/>
                              <w:marBottom w:val="300"/>
                              <w:divBdr>
                                <w:top w:val="none" w:sz="0" w:space="0" w:color="auto"/>
                                <w:left w:val="none" w:sz="0" w:space="0" w:color="auto"/>
                                <w:bottom w:val="none" w:sz="0" w:space="0" w:color="auto"/>
                                <w:right w:val="none" w:sz="0" w:space="0" w:color="auto"/>
                              </w:divBdr>
                            </w:div>
                            <w:div w:id="769669338">
                              <w:marLeft w:val="0"/>
                              <w:marRight w:val="0"/>
                              <w:marTop w:val="0"/>
                              <w:marBottom w:val="300"/>
                              <w:divBdr>
                                <w:top w:val="none" w:sz="0" w:space="0" w:color="auto"/>
                                <w:left w:val="none" w:sz="0" w:space="0" w:color="auto"/>
                                <w:bottom w:val="none" w:sz="0" w:space="0" w:color="auto"/>
                                <w:right w:val="none" w:sz="0" w:space="0" w:color="auto"/>
                              </w:divBdr>
                            </w:div>
                            <w:div w:id="651494480">
                              <w:marLeft w:val="0"/>
                              <w:marRight w:val="0"/>
                              <w:marTop w:val="0"/>
                              <w:marBottom w:val="300"/>
                              <w:divBdr>
                                <w:top w:val="none" w:sz="0" w:space="0" w:color="auto"/>
                                <w:left w:val="none" w:sz="0" w:space="0" w:color="auto"/>
                                <w:bottom w:val="none" w:sz="0" w:space="0" w:color="auto"/>
                                <w:right w:val="none" w:sz="0" w:space="0" w:color="auto"/>
                              </w:divBdr>
                            </w:div>
                            <w:div w:id="1768845973">
                              <w:marLeft w:val="0"/>
                              <w:marRight w:val="0"/>
                              <w:marTop w:val="0"/>
                              <w:marBottom w:val="300"/>
                              <w:divBdr>
                                <w:top w:val="none" w:sz="0" w:space="0" w:color="auto"/>
                                <w:left w:val="none" w:sz="0" w:space="0" w:color="auto"/>
                                <w:bottom w:val="none" w:sz="0" w:space="0" w:color="auto"/>
                                <w:right w:val="none" w:sz="0" w:space="0" w:color="auto"/>
                              </w:divBdr>
                            </w:div>
                            <w:div w:id="1750419279">
                              <w:marLeft w:val="0"/>
                              <w:marRight w:val="0"/>
                              <w:marTop w:val="0"/>
                              <w:marBottom w:val="300"/>
                              <w:divBdr>
                                <w:top w:val="none" w:sz="0" w:space="0" w:color="auto"/>
                                <w:left w:val="none" w:sz="0" w:space="0" w:color="auto"/>
                                <w:bottom w:val="none" w:sz="0" w:space="0" w:color="auto"/>
                                <w:right w:val="none" w:sz="0" w:space="0" w:color="auto"/>
                              </w:divBdr>
                            </w:div>
                            <w:div w:id="749155303">
                              <w:marLeft w:val="0"/>
                              <w:marRight w:val="0"/>
                              <w:marTop w:val="0"/>
                              <w:marBottom w:val="300"/>
                              <w:divBdr>
                                <w:top w:val="none" w:sz="0" w:space="0" w:color="auto"/>
                                <w:left w:val="none" w:sz="0" w:space="0" w:color="auto"/>
                                <w:bottom w:val="none" w:sz="0" w:space="0" w:color="auto"/>
                                <w:right w:val="none" w:sz="0" w:space="0" w:color="auto"/>
                              </w:divBdr>
                            </w:div>
                            <w:div w:id="1115951020">
                              <w:marLeft w:val="0"/>
                              <w:marRight w:val="0"/>
                              <w:marTop w:val="0"/>
                              <w:marBottom w:val="300"/>
                              <w:divBdr>
                                <w:top w:val="none" w:sz="0" w:space="0" w:color="auto"/>
                                <w:left w:val="none" w:sz="0" w:space="0" w:color="auto"/>
                                <w:bottom w:val="none" w:sz="0" w:space="0" w:color="auto"/>
                                <w:right w:val="none" w:sz="0" w:space="0" w:color="auto"/>
                              </w:divBdr>
                            </w:div>
                            <w:div w:id="1005941811">
                              <w:marLeft w:val="0"/>
                              <w:marRight w:val="0"/>
                              <w:marTop w:val="0"/>
                              <w:marBottom w:val="300"/>
                              <w:divBdr>
                                <w:top w:val="none" w:sz="0" w:space="0" w:color="auto"/>
                                <w:left w:val="none" w:sz="0" w:space="0" w:color="auto"/>
                                <w:bottom w:val="none" w:sz="0" w:space="0" w:color="auto"/>
                                <w:right w:val="none" w:sz="0" w:space="0" w:color="auto"/>
                              </w:divBdr>
                            </w:div>
                            <w:div w:id="1927573951">
                              <w:marLeft w:val="0"/>
                              <w:marRight w:val="0"/>
                              <w:marTop w:val="0"/>
                              <w:marBottom w:val="300"/>
                              <w:divBdr>
                                <w:top w:val="none" w:sz="0" w:space="0" w:color="auto"/>
                                <w:left w:val="none" w:sz="0" w:space="0" w:color="auto"/>
                                <w:bottom w:val="none" w:sz="0" w:space="0" w:color="auto"/>
                                <w:right w:val="none" w:sz="0" w:space="0" w:color="auto"/>
                              </w:divBdr>
                            </w:div>
                            <w:div w:id="1599286553">
                              <w:marLeft w:val="0"/>
                              <w:marRight w:val="0"/>
                              <w:marTop w:val="0"/>
                              <w:marBottom w:val="300"/>
                              <w:divBdr>
                                <w:top w:val="none" w:sz="0" w:space="0" w:color="auto"/>
                                <w:left w:val="none" w:sz="0" w:space="0" w:color="auto"/>
                                <w:bottom w:val="none" w:sz="0" w:space="0" w:color="auto"/>
                                <w:right w:val="none" w:sz="0" w:space="0" w:color="auto"/>
                              </w:divBdr>
                            </w:div>
                            <w:div w:id="1026296968">
                              <w:marLeft w:val="0"/>
                              <w:marRight w:val="0"/>
                              <w:marTop w:val="0"/>
                              <w:marBottom w:val="300"/>
                              <w:divBdr>
                                <w:top w:val="none" w:sz="0" w:space="0" w:color="auto"/>
                                <w:left w:val="none" w:sz="0" w:space="0" w:color="auto"/>
                                <w:bottom w:val="none" w:sz="0" w:space="0" w:color="auto"/>
                                <w:right w:val="none" w:sz="0" w:space="0" w:color="auto"/>
                              </w:divBdr>
                            </w:div>
                            <w:div w:id="1000087944">
                              <w:marLeft w:val="0"/>
                              <w:marRight w:val="0"/>
                              <w:marTop w:val="0"/>
                              <w:marBottom w:val="300"/>
                              <w:divBdr>
                                <w:top w:val="none" w:sz="0" w:space="0" w:color="auto"/>
                                <w:left w:val="none" w:sz="0" w:space="0" w:color="auto"/>
                                <w:bottom w:val="none" w:sz="0" w:space="0" w:color="auto"/>
                                <w:right w:val="none" w:sz="0" w:space="0" w:color="auto"/>
                              </w:divBdr>
                            </w:div>
                            <w:div w:id="2035961109">
                              <w:marLeft w:val="0"/>
                              <w:marRight w:val="0"/>
                              <w:marTop w:val="0"/>
                              <w:marBottom w:val="300"/>
                              <w:divBdr>
                                <w:top w:val="none" w:sz="0" w:space="0" w:color="auto"/>
                                <w:left w:val="none" w:sz="0" w:space="0" w:color="auto"/>
                                <w:bottom w:val="none" w:sz="0" w:space="0" w:color="auto"/>
                                <w:right w:val="none" w:sz="0" w:space="0" w:color="auto"/>
                              </w:divBdr>
                            </w:div>
                            <w:div w:id="1254165936">
                              <w:marLeft w:val="0"/>
                              <w:marRight w:val="0"/>
                              <w:marTop w:val="0"/>
                              <w:marBottom w:val="300"/>
                              <w:divBdr>
                                <w:top w:val="none" w:sz="0" w:space="0" w:color="auto"/>
                                <w:left w:val="none" w:sz="0" w:space="0" w:color="auto"/>
                                <w:bottom w:val="none" w:sz="0" w:space="0" w:color="auto"/>
                                <w:right w:val="none" w:sz="0" w:space="0" w:color="auto"/>
                              </w:divBdr>
                            </w:div>
                            <w:div w:id="482282478">
                              <w:marLeft w:val="0"/>
                              <w:marRight w:val="0"/>
                              <w:marTop w:val="0"/>
                              <w:marBottom w:val="300"/>
                              <w:divBdr>
                                <w:top w:val="none" w:sz="0" w:space="0" w:color="auto"/>
                                <w:left w:val="none" w:sz="0" w:space="0" w:color="auto"/>
                                <w:bottom w:val="none" w:sz="0" w:space="0" w:color="auto"/>
                                <w:right w:val="none" w:sz="0" w:space="0" w:color="auto"/>
                              </w:divBdr>
                            </w:div>
                            <w:div w:id="569081117">
                              <w:marLeft w:val="0"/>
                              <w:marRight w:val="0"/>
                              <w:marTop w:val="0"/>
                              <w:marBottom w:val="300"/>
                              <w:divBdr>
                                <w:top w:val="none" w:sz="0" w:space="0" w:color="auto"/>
                                <w:left w:val="none" w:sz="0" w:space="0" w:color="auto"/>
                                <w:bottom w:val="none" w:sz="0" w:space="0" w:color="auto"/>
                                <w:right w:val="none" w:sz="0" w:space="0" w:color="auto"/>
                              </w:divBdr>
                            </w:div>
                            <w:div w:id="1695957940">
                              <w:marLeft w:val="0"/>
                              <w:marRight w:val="0"/>
                              <w:marTop w:val="0"/>
                              <w:marBottom w:val="300"/>
                              <w:divBdr>
                                <w:top w:val="none" w:sz="0" w:space="0" w:color="auto"/>
                                <w:left w:val="none" w:sz="0" w:space="0" w:color="auto"/>
                                <w:bottom w:val="none" w:sz="0" w:space="0" w:color="auto"/>
                                <w:right w:val="none" w:sz="0" w:space="0" w:color="auto"/>
                              </w:divBdr>
                            </w:div>
                            <w:div w:id="1727290080">
                              <w:marLeft w:val="0"/>
                              <w:marRight w:val="0"/>
                              <w:marTop w:val="0"/>
                              <w:marBottom w:val="300"/>
                              <w:divBdr>
                                <w:top w:val="none" w:sz="0" w:space="0" w:color="auto"/>
                                <w:left w:val="none" w:sz="0" w:space="0" w:color="auto"/>
                                <w:bottom w:val="none" w:sz="0" w:space="0" w:color="auto"/>
                                <w:right w:val="none" w:sz="0" w:space="0" w:color="auto"/>
                              </w:divBdr>
                            </w:div>
                            <w:div w:id="1850220798">
                              <w:marLeft w:val="0"/>
                              <w:marRight w:val="0"/>
                              <w:marTop w:val="0"/>
                              <w:marBottom w:val="300"/>
                              <w:divBdr>
                                <w:top w:val="none" w:sz="0" w:space="0" w:color="auto"/>
                                <w:left w:val="none" w:sz="0" w:space="0" w:color="auto"/>
                                <w:bottom w:val="none" w:sz="0" w:space="0" w:color="auto"/>
                                <w:right w:val="none" w:sz="0" w:space="0" w:color="auto"/>
                              </w:divBdr>
                            </w:div>
                            <w:div w:id="963341460">
                              <w:marLeft w:val="0"/>
                              <w:marRight w:val="0"/>
                              <w:marTop w:val="0"/>
                              <w:marBottom w:val="300"/>
                              <w:divBdr>
                                <w:top w:val="none" w:sz="0" w:space="0" w:color="auto"/>
                                <w:left w:val="none" w:sz="0" w:space="0" w:color="auto"/>
                                <w:bottom w:val="none" w:sz="0" w:space="0" w:color="auto"/>
                                <w:right w:val="none" w:sz="0" w:space="0" w:color="auto"/>
                              </w:divBdr>
                            </w:div>
                            <w:div w:id="203754024">
                              <w:marLeft w:val="0"/>
                              <w:marRight w:val="0"/>
                              <w:marTop w:val="0"/>
                              <w:marBottom w:val="300"/>
                              <w:divBdr>
                                <w:top w:val="none" w:sz="0" w:space="0" w:color="auto"/>
                                <w:left w:val="none" w:sz="0" w:space="0" w:color="auto"/>
                                <w:bottom w:val="none" w:sz="0" w:space="0" w:color="auto"/>
                                <w:right w:val="none" w:sz="0" w:space="0" w:color="auto"/>
                              </w:divBdr>
                            </w:div>
                            <w:div w:id="710764805">
                              <w:marLeft w:val="0"/>
                              <w:marRight w:val="0"/>
                              <w:marTop w:val="0"/>
                              <w:marBottom w:val="300"/>
                              <w:divBdr>
                                <w:top w:val="none" w:sz="0" w:space="0" w:color="auto"/>
                                <w:left w:val="none" w:sz="0" w:space="0" w:color="auto"/>
                                <w:bottom w:val="none" w:sz="0" w:space="0" w:color="auto"/>
                                <w:right w:val="none" w:sz="0" w:space="0" w:color="auto"/>
                              </w:divBdr>
                            </w:div>
                            <w:div w:id="2085488145">
                              <w:marLeft w:val="0"/>
                              <w:marRight w:val="0"/>
                              <w:marTop w:val="0"/>
                              <w:marBottom w:val="300"/>
                              <w:divBdr>
                                <w:top w:val="none" w:sz="0" w:space="0" w:color="auto"/>
                                <w:left w:val="none" w:sz="0" w:space="0" w:color="auto"/>
                                <w:bottom w:val="none" w:sz="0" w:space="0" w:color="auto"/>
                                <w:right w:val="none" w:sz="0" w:space="0" w:color="auto"/>
                              </w:divBdr>
                            </w:div>
                            <w:div w:id="1266033197">
                              <w:marLeft w:val="0"/>
                              <w:marRight w:val="0"/>
                              <w:marTop w:val="0"/>
                              <w:marBottom w:val="300"/>
                              <w:divBdr>
                                <w:top w:val="none" w:sz="0" w:space="0" w:color="auto"/>
                                <w:left w:val="none" w:sz="0" w:space="0" w:color="auto"/>
                                <w:bottom w:val="none" w:sz="0" w:space="0" w:color="auto"/>
                                <w:right w:val="none" w:sz="0" w:space="0" w:color="auto"/>
                              </w:divBdr>
                            </w:div>
                            <w:div w:id="1000473596">
                              <w:marLeft w:val="0"/>
                              <w:marRight w:val="0"/>
                              <w:marTop w:val="0"/>
                              <w:marBottom w:val="300"/>
                              <w:divBdr>
                                <w:top w:val="none" w:sz="0" w:space="0" w:color="auto"/>
                                <w:left w:val="none" w:sz="0" w:space="0" w:color="auto"/>
                                <w:bottom w:val="none" w:sz="0" w:space="0" w:color="auto"/>
                                <w:right w:val="none" w:sz="0" w:space="0" w:color="auto"/>
                              </w:divBdr>
                            </w:div>
                            <w:div w:id="1597472438">
                              <w:marLeft w:val="0"/>
                              <w:marRight w:val="0"/>
                              <w:marTop w:val="0"/>
                              <w:marBottom w:val="300"/>
                              <w:divBdr>
                                <w:top w:val="none" w:sz="0" w:space="0" w:color="auto"/>
                                <w:left w:val="none" w:sz="0" w:space="0" w:color="auto"/>
                                <w:bottom w:val="none" w:sz="0" w:space="0" w:color="auto"/>
                                <w:right w:val="none" w:sz="0" w:space="0" w:color="auto"/>
                              </w:divBdr>
                            </w:div>
                            <w:div w:id="821697330">
                              <w:marLeft w:val="0"/>
                              <w:marRight w:val="0"/>
                              <w:marTop w:val="0"/>
                              <w:marBottom w:val="300"/>
                              <w:divBdr>
                                <w:top w:val="none" w:sz="0" w:space="0" w:color="auto"/>
                                <w:left w:val="none" w:sz="0" w:space="0" w:color="auto"/>
                                <w:bottom w:val="none" w:sz="0" w:space="0" w:color="auto"/>
                                <w:right w:val="none" w:sz="0" w:space="0" w:color="auto"/>
                              </w:divBdr>
                            </w:div>
                            <w:div w:id="1426344256">
                              <w:marLeft w:val="0"/>
                              <w:marRight w:val="0"/>
                              <w:marTop w:val="0"/>
                              <w:marBottom w:val="300"/>
                              <w:divBdr>
                                <w:top w:val="none" w:sz="0" w:space="0" w:color="auto"/>
                                <w:left w:val="none" w:sz="0" w:space="0" w:color="auto"/>
                                <w:bottom w:val="none" w:sz="0" w:space="0" w:color="auto"/>
                                <w:right w:val="none" w:sz="0" w:space="0" w:color="auto"/>
                              </w:divBdr>
                            </w:div>
                            <w:div w:id="719716643">
                              <w:marLeft w:val="0"/>
                              <w:marRight w:val="0"/>
                              <w:marTop w:val="0"/>
                              <w:marBottom w:val="300"/>
                              <w:divBdr>
                                <w:top w:val="none" w:sz="0" w:space="0" w:color="auto"/>
                                <w:left w:val="none" w:sz="0" w:space="0" w:color="auto"/>
                                <w:bottom w:val="none" w:sz="0" w:space="0" w:color="auto"/>
                                <w:right w:val="none" w:sz="0" w:space="0" w:color="auto"/>
                              </w:divBdr>
                            </w:div>
                            <w:div w:id="609555957">
                              <w:marLeft w:val="0"/>
                              <w:marRight w:val="0"/>
                              <w:marTop w:val="0"/>
                              <w:marBottom w:val="300"/>
                              <w:divBdr>
                                <w:top w:val="none" w:sz="0" w:space="0" w:color="auto"/>
                                <w:left w:val="none" w:sz="0" w:space="0" w:color="auto"/>
                                <w:bottom w:val="none" w:sz="0" w:space="0" w:color="auto"/>
                                <w:right w:val="none" w:sz="0" w:space="0" w:color="auto"/>
                              </w:divBdr>
                            </w:div>
                            <w:div w:id="1491948675">
                              <w:marLeft w:val="0"/>
                              <w:marRight w:val="0"/>
                              <w:marTop w:val="0"/>
                              <w:marBottom w:val="300"/>
                              <w:divBdr>
                                <w:top w:val="none" w:sz="0" w:space="0" w:color="auto"/>
                                <w:left w:val="none" w:sz="0" w:space="0" w:color="auto"/>
                                <w:bottom w:val="none" w:sz="0" w:space="0" w:color="auto"/>
                                <w:right w:val="none" w:sz="0" w:space="0" w:color="auto"/>
                              </w:divBdr>
                            </w:div>
                            <w:div w:id="905725375">
                              <w:marLeft w:val="0"/>
                              <w:marRight w:val="0"/>
                              <w:marTop w:val="0"/>
                              <w:marBottom w:val="300"/>
                              <w:divBdr>
                                <w:top w:val="none" w:sz="0" w:space="0" w:color="auto"/>
                                <w:left w:val="none" w:sz="0" w:space="0" w:color="auto"/>
                                <w:bottom w:val="none" w:sz="0" w:space="0" w:color="auto"/>
                                <w:right w:val="none" w:sz="0" w:space="0" w:color="auto"/>
                              </w:divBdr>
                            </w:div>
                            <w:div w:id="1128359367">
                              <w:marLeft w:val="0"/>
                              <w:marRight w:val="0"/>
                              <w:marTop w:val="0"/>
                              <w:marBottom w:val="300"/>
                              <w:divBdr>
                                <w:top w:val="none" w:sz="0" w:space="0" w:color="auto"/>
                                <w:left w:val="none" w:sz="0" w:space="0" w:color="auto"/>
                                <w:bottom w:val="none" w:sz="0" w:space="0" w:color="auto"/>
                                <w:right w:val="none" w:sz="0" w:space="0" w:color="auto"/>
                              </w:divBdr>
                            </w:div>
                            <w:div w:id="678585936">
                              <w:marLeft w:val="0"/>
                              <w:marRight w:val="0"/>
                              <w:marTop w:val="0"/>
                              <w:marBottom w:val="300"/>
                              <w:divBdr>
                                <w:top w:val="none" w:sz="0" w:space="0" w:color="auto"/>
                                <w:left w:val="none" w:sz="0" w:space="0" w:color="auto"/>
                                <w:bottom w:val="none" w:sz="0" w:space="0" w:color="auto"/>
                                <w:right w:val="none" w:sz="0" w:space="0" w:color="auto"/>
                              </w:divBdr>
                            </w:div>
                            <w:div w:id="640230683">
                              <w:marLeft w:val="0"/>
                              <w:marRight w:val="0"/>
                              <w:marTop w:val="0"/>
                              <w:marBottom w:val="300"/>
                              <w:divBdr>
                                <w:top w:val="none" w:sz="0" w:space="0" w:color="auto"/>
                                <w:left w:val="none" w:sz="0" w:space="0" w:color="auto"/>
                                <w:bottom w:val="none" w:sz="0" w:space="0" w:color="auto"/>
                                <w:right w:val="none" w:sz="0" w:space="0" w:color="auto"/>
                              </w:divBdr>
                            </w:div>
                            <w:div w:id="68162713">
                              <w:marLeft w:val="0"/>
                              <w:marRight w:val="0"/>
                              <w:marTop w:val="0"/>
                              <w:marBottom w:val="300"/>
                              <w:divBdr>
                                <w:top w:val="none" w:sz="0" w:space="0" w:color="auto"/>
                                <w:left w:val="none" w:sz="0" w:space="0" w:color="auto"/>
                                <w:bottom w:val="none" w:sz="0" w:space="0" w:color="auto"/>
                                <w:right w:val="none" w:sz="0" w:space="0" w:color="auto"/>
                              </w:divBdr>
                            </w:div>
                            <w:div w:id="1224102395">
                              <w:marLeft w:val="0"/>
                              <w:marRight w:val="0"/>
                              <w:marTop w:val="0"/>
                              <w:marBottom w:val="300"/>
                              <w:divBdr>
                                <w:top w:val="none" w:sz="0" w:space="0" w:color="auto"/>
                                <w:left w:val="none" w:sz="0" w:space="0" w:color="auto"/>
                                <w:bottom w:val="none" w:sz="0" w:space="0" w:color="auto"/>
                                <w:right w:val="none" w:sz="0" w:space="0" w:color="auto"/>
                              </w:divBdr>
                            </w:div>
                            <w:div w:id="588388604">
                              <w:marLeft w:val="0"/>
                              <w:marRight w:val="0"/>
                              <w:marTop w:val="0"/>
                              <w:marBottom w:val="300"/>
                              <w:divBdr>
                                <w:top w:val="none" w:sz="0" w:space="0" w:color="auto"/>
                                <w:left w:val="none" w:sz="0" w:space="0" w:color="auto"/>
                                <w:bottom w:val="none" w:sz="0" w:space="0" w:color="auto"/>
                                <w:right w:val="none" w:sz="0" w:space="0" w:color="auto"/>
                              </w:divBdr>
                            </w:div>
                            <w:div w:id="232202908">
                              <w:marLeft w:val="0"/>
                              <w:marRight w:val="0"/>
                              <w:marTop w:val="0"/>
                              <w:marBottom w:val="300"/>
                              <w:divBdr>
                                <w:top w:val="none" w:sz="0" w:space="0" w:color="auto"/>
                                <w:left w:val="none" w:sz="0" w:space="0" w:color="auto"/>
                                <w:bottom w:val="none" w:sz="0" w:space="0" w:color="auto"/>
                                <w:right w:val="none" w:sz="0" w:space="0" w:color="auto"/>
                              </w:divBdr>
                            </w:div>
                            <w:div w:id="1379671126">
                              <w:marLeft w:val="0"/>
                              <w:marRight w:val="0"/>
                              <w:marTop w:val="0"/>
                              <w:marBottom w:val="300"/>
                              <w:divBdr>
                                <w:top w:val="none" w:sz="0" w:space="0" w:color="auto"/>
                                <w:left w:val="none" w:sz="0" w:space="0" w:color="auto"/>
                                <w:bottom w:val="none" w:sz="0" w:space="0" w:color="auto"/>
                                <w:right w:val="none" w:sz="0" w:space="0" w:color="auto"/>
                              </w:divBdr>
                            </w:div>
                            <w:div w:id="526262169">
                              <w:marLeft w:val="0"/>
                              <w:marRight w:val="0"/>
                              <w:marTop w:val="0"/>
                              <w:marBottom w:val="300"/>
                              <w:divBdr>
                                <w:top w:val="none" w:sz="0" w:space="0" w:color="auto"/>
                                <w:left w:val="none" w:sz="0" w:space="0" w:color="auto"/>
                                <w:bottom w:val="none" w:sz="0" w:space="0" w:color="auto"/>
                                <w:right w:val="none" w:sz="0" w:space="0" w:color="auto"/>
                              </w:divBdr>
                            </w:div>
                            <w:div w:id="879053811">
                              <w:marLeft w:val="0"/>
                              <w:marRight w:val="0"/>
                              <w:marTop w:val="0"/>
                              <w:marBottom w:val="300"/>
                              <w:divBdr>
                                <w:top w:val="none" w:sz="0" w:space="0" w:color="auto"/>
                                <w:left w:val="none" w:sz="0" w:space="0" w:color="auto"/>
                                <w:bottom w:val="none" w:sz="0" w:space="0" w:color="auto"/>
                                <w:right w:val="none" w:sz="0" w:space="0" w:color="auto"/>
                              </w:divBdr>
                            </w:div>
                            <w:div w:id="1490635300">
                              <w:marLeft w:val="0"/>
                              <w:marRight w:val="0"/>
                              <w:marTop w:val="0"/>
                              <w:marBottom w:val="300"/>
                              <w:divBdr>
                                <w:top w:val="none" w:sz="0" w:space="0" w:color="auto"/>
                                <w:left w:val="none" w:sz="0" w:space="0" w:color="auto"/>
                                <w:bottom w:val="none" w:sz="0" w:space="0" w:color="auto"/>
                                <w:right w:val="none" w:sz="0" w:space="0" w:color="auto"/>
                              </w:divBdr>
                            </w:div>
                            <w:div w:id="1854371885">
                              <w:marLeft w:val="0"/>
                              <w:marRight w:val="0"/>
                              <w:marTop w:val="0"/>
                              <w:marBottom w:val="300"/>
                              <w:divBdr>
                                <w:top w:val="none" w:sz="0" w:space="0" w:color="auto"/>
                                <w:left w:val="none" w:sz="0" w:space="0" w:color="auto"/>
                                <w:bottom w:val="none" w:sz="0" w:space="0" w:color="auto"/>
                                <w:right w:val="none" w:sz="0" w:space="0" w:color="auto"/>
                              </w:divBdr>
                            </w:div>
                            <w:div w:id="202527257">
                              <w:marLeft w:val="0"/>
                              <w:marRight w:val="0"/>
                              <w:marTop w:val="0"/>
                              <w:marBottom w:val="300"/>
                              <w:divBdr>
                                <w:top w:val="none" w:sz="0" w:space="0" w:color="auto"/>
                                <w:left w:val="none" w:sz="0" w:space="0" w:color="auto"/>
                                <w:bottom w:val="none" w:sz="0" w:space="0" w:color="auto"/>
                                <w:right w:val="none" w:sz="0" w:space="0" w:color="auto"/>
                              </w:divBdr>
                            </w:div>
                            <w:div w:id="409666793">
                              <w:marLeft w:val="0"/>
                              <w:marRight w:val="0"/>
                              <w:marTop w:val="0"/>
                              <w:marBottom w:val="300"/>
                              <w:divBdr>
                                <w:top w:val="none" w:sz="0" w:space="0" w:color="auto"/>
                                <w:left w:val="none" w:sz="0" w:space="0" w:color="auto"/>
                                <w:bottom w:val="none" w:sz="0" w:space="0" w:color="auto"/>
                                <w:right w:val="none" w:sz="0" w:space="0" w:color="auto"/>
                              </w:divBdr>
                            </w:div>
                            <w:div w:id="1497071431">
                              <w:marLeft w:val="0"/>
                              <w:marRight w:val="0"/>
                              <w:marTop w:val="0"/>
                              <w:marBottom w:val="300"/>
                              <w:divBdr>
                                <w:top w:val="none" w:sz="0" w:space="0" w:color="auto"/>
                                <w:left w:val="none" w:sz="0" w:space="0" w:color="auto"/>
                                <w:bottom w:val="none" w:sz="0" w:space="0" w:color="auto"/>
                                <w:right w:val="none" w:sz="0" w:space="0" w:color="auto"/>
                              </w:divBdr>
                            </w:div>
                            <w:div w:id="2107849953">
                              <w:marLeft w:val="0"/>
                              <w:marRight w:val="0"/>
                              <w:marTop w:val="0"/>
                              <w:marBottom w:val="300"/>
                              <w:divBdr>
                                <w:top w:val="none" w:sz="0" w:space="0" w:color="auto"/>
                                <w:left w:val="none" w:sz="0" w:space="0" w:color="auto"/>
                                <w:bottom w:val="none" w:sz="0" w:space="0" w:color="auto"/>
                                <w:right w:val="none" w:sz="0" w:space="0" w:color="auto"/>
                              </w:divBdr>
                            </w:div>
                            <w:div w:id="761023366">
                              <w:marLeft w:val="0"/>
                              <w:marRight w:val="0"/>
                              <w:marTop w:val="0"/>
                              <w:marBottom w:val="300"/>
                              <w:divBdr>
                                <w:top w:val="none" w:sz="0" w:space="0" w:color="auto"/>
                                <w:left w:val="none" w:sz="0" w:space="0" w:color="auto"/>
                                <w:bottom w:val="none" w:sz="0" w:space="0" w:color="auto"/>
                                <w:right w:val="none" w:sz="0" w:space="0" w:color="auto"/>
                              </w:divBdr>
                            </w:div>
                            <w:div w:id="1869374051">
                              <w:marLeft w:val="0"/>
                              <w:marRight w:val="0"/>
                              <w:marTop w:val="0"/>
                              <w:marBottom w:val="300"/>
                              <w:divBdr>
                                <w:top w:val="none" w:sz="0" w:space="0" w:color="auto"/>
                                <w:left w:val="none" w:sz="0" w:space="0" w:color="auto"/>
                                <w:bottom w:val="none" w:sz="0" w:space="0" w:color="auto"/>
                                <w:right w:val="none" w:sz="0" w:space="0" w:color="auto"/>
                              </w:divBdr>
                            </w:div>
                            <w:div w:id="669215340">
                              <w:marLeft w:val="0"/>
                              <w:marRight w:val="0"/>
                              <w:marTop w:val="0"/>
                              <w:marBottom w:val="300"/>
                              <w:divBdr>
                                <w:top w:val="none" w:sz="0" w:space="0" w:color="auto"/>
                                <w:left w:val="none" w:sz="0" w:space="0" w:color="auto"/>
                                <w:bottom w:val="none" w:sz="0" w:space="0" w:color="auto"/>
                                <w:right w:val="none" w:sz="0" w:space="0" w:color="auto"/>
                              </w:divBdr>
                            </w:div>
                            <w:div w:id="1180701984">
                              <w:marLeft w:val="0"/>
                              <w:marRight w:val="0"/>
                              <w:marTop w:val="0"/>
                              <w:marBottom w:val="300"/>
                              <w:divBdr>
                                <w:top w:val="none" w:sz="0" w:space="0" w:color="auto"/>
                                <w:left w:val="none" w:sz="0" w:space="0" w:color="auto"/>
                                <w:bottom w:val="none" w:sz="0" w:space="0" w:color="auto"/>
                                <w:right w:val="none" w:sz="0" w:space="0" w:color="auto"/>
                              </w:divBdr>
                            </w:div>
                            <w:div w:id="1915969170">
                              <w:marLeft w:val="0"/>
                              <w:marRight w:val="0"/>
                              <w:marTop w:val="0"/>
                              <w:marBottom w:val="300"/>
                              <w:divBdr>
                                <w:top w:val="none" w:sz="0" w:space="0" w:color="auto"/>
                                <w:left w:val="none" w:sz="0" w:space="0" w:color="auto"/>
                                <w:bottom w:val="none" w:sz="0" w:space="0" w:color="auto"/>
                                <w:right w:val="none" w:sz="0" w:space="0" w:color="auto"/>
                              </w:divBdr>
                            </w:div>
                            <w:div w:id="411662877">
                              <w:marLeft w:val="0"/>
                              <w:marRight w:val="0"/>
                              <w:marTop w:val="0"/>
                              <w:marBottom w:val="300"/>
                              <w:divBdr>
                                <w:top w:val="none" w:sz="0" w:space="0" w:color="auto"/>
                                <w:left w:val="none" w:sz="0" w:space="0" w:color="auto"/>
                                <w:bottom w:val="none" w:sz="0" w:space="0" w:color="auto"/>
                                <w:right w:val="none" w:sz="0" w:space="0" w:color="auto"/>
                              </w:divBdr>
                            </w:div>
                            <w:div w:id="1482424503">
                              <w:marLeft w:val="0"/>
                              <w:marRight w:val="0"/>
                              <w:marTop w:val="0"/>
                              <w:marBottom w:val="300"/>
                              <w:divBdr>
                                <w:top w:val="none" w:sz="0" w:space="0" w:color="auto"/>
                                <w:left w:val="none" w:sz="0" w:space="0" w:color="auto"/>
                                <w:bottom w:val="none" w:sz="0" w:space="0" w:color="auto"/>
                                <w:right w:val="none" w:sz="0" w:space="0" w:color="auto"/>
                              </w:divBdr>
                            </w:div>
                            <w:div w:id="1694067449">
                              <w:marLeft w:val="0"/>
                              <w:marRight w:val="0"/>
                              <w:marTop w:val="0"/>
                              <w:marBottom w:val="300"/>
                              <w:divBdr>
                                <w:top w:val="none" w:sz="0" w:space="0" w:color="auto"/>
                                <w:left w:val="none" w:sz="0" w:space="0" w:color="auto"/>
                                <w:bottom w:val="none" w:sz="0" w:space="0" w:color="auto"/>
                                <w:right w:val="none" w:sz="0" w:space="0" w:color="auto"/>
                              </w:divBdr>
                            </w:div>
                            <w:div w:id="1781142716">
                              <w:marLeft w:val="0"/>
                              <w:marRight w:val="0"/>
                              <w:marTop w:val="0"/>
                              <w:marBottom w:val="300"/>
                              <w:divBdr>
                                <w:top w:val="none" w:sz="0" w:space="0" w:color="auto"/>
                                <w:left w:val="none" w:sz="0" w:space="0" w:color="auto"/>
                                <w:bottom w:val="none" w:sz="0" w:space="0" w:color="auto"/>
                                <w:right w:val="none" w:sz="0" w:space="0" w:color="auto"/>
                              </w:divBdr>
                            </w:div>
                            <w:div w:id="492525090">
                              <w:marLeft w:val="0"/>
                              <w:marRight w:val="0"/>
                              <w:marTop w:val="0"/>
                              <w:marBottom w:val="600"/>
                              <w:divBdr>
                                <w:top w:val="none" w:sz="0" w:space="0" w:color="auto"/>
                                <w:left w:val="none" w:sz="0" w:space="0" w:color="auto"/>
                                <w:bottom w:val="none" w:sz="0" w:space="0" w:color="auto"/>
                                <w:right w:val="none" w:sz="0" w:space="0" w:color="auto"/>
                              </w:divBdr>
                            </w:div>
                            <w:div w:id="573977916">
                              <w:marLeft w:val="0"/>
                              <w:marRight w:val="0"/>
                              <w:marTop w:val="225"/>
                              <w:marBottom w:val="225"/>
                              <w:divBdr>
                                <w:top w:val="single" w:sz="6" w:space="8" w:color="CCCCCC"/>
                                <w:left w:val="single" w:sz="6" w:space="0" w:color="CCCCCC"/>
                                <w:bottom w:val="single" w:sz="6" w:space="11" w:color="CCCCCC"/>
                                <w:right w:val="single" w:sz="6" w:space="0" w:color="CCCCCC"/>
                              </w:divBdr>
                              <w:divsChild>
                                <w:div w:id="143279383">
                                  <w:marLeft w:val="0"/>
                                  <w:marRight w:val="0"/>
                                  <w:marTop w:val="0"/>
                                  <w:marBottom w:val="0"/>
                                  <w:divBdr>
                                    <w:top w:val="none" w:sz="0" w:space="0" w:color="auto"/>
                                    <w:left w:val="none" w:sz="0" w:space="0" w:color="auto"/>
                                    <w:bottom w:val="none" w:sz="0" w:space="0" w:color="auto"/>
                                    <w:right w:val="none" w:sz="0" w:space="0" w:color="auto"/>
                                  </w:divBdr>
                                </w:div>
                                <w:div w:id="1415206578">
                                  <w:marLeft w:val="0"/>
                                  <w:marRight w:val="150"/>
                                  <w:marTop w:val="150"/>
                                  <w:marBottom w:val="0"/>
                                  <w:divBdr>
                                    <w:top w:val="none" w:sz="0" w:space="0" w:color="auto"/>
                                    <w:left w:val="none" w:sz="0" w:space="11" w:color="auto"/>
                                    <w:bottom w:val="none" w:sz="0" w:space="0" w:color="auto"/>
                                    <w:right w:val="none" w:sz="0" w:space="0" w:color="auto"/>
                                  </w:divBdr>
                                  <w:divsChild>
                                    <w:div w:id="443815246">
                                      <w:marLeft w:val="0"/>
                                      <w:marRight w:val="0"/>
                                      <w:marTop w:val="0"/>
                                      <w:marBottom w:val="75"/>
                                      <w:divBdr>
                                        <w:top w:val="none" w:sz="0" w:space="0" w:color="auto"/>
                                        <w:left w:val="none" w:sz="0" w:space="0" w:color="auto"/>
                                        <w:bottom w:val="none" w:sz="0" w:space="0" w:color="auto"/>
                                        <w:right w:val="none" w:sz="0" w:space="0" w:color="auto"/>
                                      </w:divBdr>
                                    </w:div>
                                    <w:div w:id="1564412410">
                                      <w:marLeft w:val="0"/>
                                      <w:marRight w:val="0"/>
                                      <w:marTop w:val="0"/>
                                      <w:marBottom w:val="0"/>
                                      <w:divBdr>
                                        <w:top w:val="none" w:sz="0" w:space="0" w:color="auto"/>
                                        <w:left w:val="none" w:sz="0" w:space="0" w:color="auto"/>
                                        <w:bottom w:val="none" w:sz="0" w:space="0" w:color="auto"/>
                                        <w:right w:val="none" w:sz="0" w:space="0" w:color="auto"/>
                                      </w:divBdr>
                                    </w:div>
                                  </w:divsChild>
                                </w:div>
                                <w:div w:id="1981500525">
                                  <w:marLeft w:val="0"/>
                                  <w:marRight w:val="0"/>
                                  <w:marTop w:val="150"/>
                                  <w:marBottom w:val="0"/>
                                  <w:divBdr>
                                    <w:top w:val="none" w:sz="0" w:space="0" w:color="auto"/>
                                    <w:left w:val="none" w:sz="0" w:space="0" w:color="auto"/>
                                    <w:bottom w:val="none" w:sz="0" w:space="0" w:color="auto"/>
                                    <w:right w:val="none" w:sz="0" w:space="11" w:color="auto"/>
                                  </w:divBdr>
                                  <w:divsChild>
                                    <w:div w:id="2068064581">
                                      <w:marLeft w:val="0"/>
                                      <w:marRight w:val="0"/>
                                      <w:marTop w:val="0"/>
                                      <w:marBottom w:val="75"/>
                                      <w:divBdr>
                                        <w:top w:val="none" w:sz="0" w:space="0" w:color="auto"/>
                                        <w:left w:val="none" w:sz="0" w:space="0" w:color="auto"/>
                                        <w:bottom w:val="none" w:sz="0" w:space="0" w:color="auto"/>
                                        <w:right w:val="none" w:sz="0" w:space="0" w:color="auto"/>
                                      </w:divBdr>
                                    </w:div>
                                    <w:div w:id="133772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1682">
                              <w:marLeft w:val="0"/>
                              <w:marRight w:val="0"/>
                              <w:marTop w:val="225"/>
                              <w:marBottom w:val="225"/>
                              <w:divBdr>
                                <w:top w:val="single" w:sz="6" w:space="8" w:color="CCCCCC"/>
                                <w:left w:val="single" w:sz="6" w:space="0" w:color="CCCCCC"/>
                                <w:bottom w:val="single" w:sz="6" w:space="11" w:color="CCCCCC"/>
                                <w:right w:val="single" w:sz="6" w:space="0" w:color="CCCCCC"/>
                              </w:divBdr>
                              <w:divsChild>
                                <w:div w:id="1374505672">
                                  <w:marLeft w:val="0"/>
                                  <w:marRight w:val="0"/>
                                  <w:marTop w:val="0"/>
                                  <w:marBottom w:val="0"/>
                                  <w:divBdr>
                                    <w:top w:val="none" w:sz="0" w:space="0" w:color="auto"/>
                                    <w:left w:val="none" w:sz="0" w:space="0" w:color="auto"/>
                                    <w:bottom w:val="none" w:sz="0" w:space="0" w:color="auto"/>
                                    <w:right w:val="none" w:sz="0" w:space="0" w:color="auto"/>
                                  </w:divBdr>
                                </w:div>
                                <w:div w:id="834995842">
                                  <w:marLeft w:val="0"/>
                                  <w:marRight w:val="150"/>
                                  <w:marTop w:val="150"/>
                                  <w:marBottom w:val="0"/>
                                  <w:divBdr>
                                    <w:top w:val="none" w:sz="0" w:space="0" w:color="auto"/>
                                    <w:left w:val="none" w:sz="0" w:space="11" w:color="auto"/>
                                    <w:bottom w:val="none" w:sz="0" w:space="0" w:color="auto"/>
                                    <w:right w:val="none" w:sz="0" w:space="0" w:color="auto"/>
                                  </w:divBdr>
                                  <w:divsChild>
                                    <w:div w:id="61217795">
                                      <w:marLeft w:val="0"/>
                                      <w:marRight w:val="0"/>
                                      <w:marTop w:val="0"/>
                                      <w:marBottom w:val="75"/>
                                      <w:divBdr>
                                        <w:top w:val="none" w:sz="0" w:space="0" w:color="auto"/>
                                        <w:left w:val="none" w:sz="0" w:space="0" w:color="auto"/>
                                        <w:bottom w:val="none" w:sz="0" w:space="0" w:color="auto"/>
                                        <w:right w:val="none" w:sz="0" w:space="0" w:color="auto"/>
                                      </w:divBdr>
                                    </w:div>
                                    <w:div w:id="1040478290">
                                      <w:marLeft w:val="0"/>
                                      <w:marRight w:val="0"/>
                                      <w:marTop w:val="0"/>
                                      <w:marBottom w:val="0"/>
                                      <w:divBdr>
                                        <w:top w:val="none" w:sz="0" w:space="0" w:color="auto"/>
                                        <w:left w:val="none" w:sz="0" w:space="0" w:color="auto"/>
                                        <w:bottom w:val="none" w:sz="0" w:space="0" w:color="auto"/>
                                        <w:right w:val="none" w:sz="0" w:space="0" w:color="auto"/>
                                      </w:divBdr>
                                    </w:div>
                                  </w:divsChild>
                                </w:div>
                                <w:div w:id="234437711">
                                  <w:marLeft w:val="0"/>
                                  <w:marRight w:val="0"/>
                                  <w:marTop w:val="150"/>
                                  <w:marBottom w:val="0"/>
                                  <w:divBdr>
                                    <w:top w:val="none" w:sz="0" w:space="0" w:color="auto"/>
                                    <w:left w:val="none" w:sz="0" w:space="0" w:color="auto"/>
                                    <w:bottom w:val="none" w:sz="0" w:space="0" w:color="auto"/>
                                    <w:right w:val="none" w:sz="0" w:space="11" w:color="auto"/>
                                  </w:divBdr>
                                  <w:divsChild>
                                    <w:div w:id="677003129">
                                      <w:marLeft w:val="0"/>
                                      <w:marRight w:val="0"/>
                                      <w:marTop w:val="0"/>
                                      <w:marBottom w:val="75"/>
                                      <w:divBdr>
                                        <w:top w:val="none" w:sz="0" w:space="0" w:color="auto"/>
                                        <w:left w:val="none" w:sz="0" w:space="0" w:color="auto"/>
                                        <w:bottom w:val="none" w:sz="0" w:space="0" w:color="auto"/>
                                        <w:right w:val="none" w:sz="0" w:space="0" w:color="auto"/>
                                      </w:divBdr>
                                    </w:div>
                                    <w:div w:id="5054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7374">
                              <w:marLeft w:val="0"/>
                              <w:marRight w:val="0"/>
                              <w:marTop w:val="225"/>
                              <w:marBottom w:val="225"/>
                              <w:divBdr>
                                <w:top w:val="single" w:sz="6" w:space="8" w:color="CCCCCC"/>
                                <w:left w:val="single" w:sz="6" w:space="0" w:color="CCCCCC"/>
                                <w:bottom w:val="single" w:sz="6" w:space="11" w:color="CCCCCC"/>
                                <w:right w:val="single" w:sz="6" w:space="0" w:color="CCCCCC"/>
                              </w:divBdr>
                              <w:divsChild>
                                <w:div w:id="1018506203">
                                  <w:marLeft w:val="0"/>
                                  <w:marRight w:val="0"/>
                                  <w:marTop w:val="0"/>
                                  <w:marBottom w:val="0"/>
                                  <w:divBdr>
                                    <w:top w:val="none" w:sz="0" w:space="0" w:color="auto"/>
                                    <w:left w:val="none" w:sz="0" w:space="0" w:color="auto"/>
                                    <w:bottom w:val="none" w:sz="0" w:space="0" w:color="auto"/>
                                    <w:right w:val="none" w:sz="0" w:space="0" w:color="auto"/>
                                  </w:divBdr>
                                </w:div>
                                <w:div w:id="1855529016">
                                  <w:marLeft w:val="0"/>
                                  <w:marRight w:val="150"/>
                                  <w:marTop w:val="150"/>
                                  <w:marBottom w:val="0"/>
                                  <w:divBdr>
                                    <w:top w:val="none" w:sz="0" w:space="0" w:color="auto"/>
                                    <w:left w:val="none" w:sz="0" w:space="11" w:color="auto"/>
                                    <w:bottom w:val="none" w:sz="0" w:space="0" w:color="auto"/>
                                    <w:right w:val="none" w:sz="0" w:space="0" w:color="auto"/>
                                  </w:divBdr>
                                  <w:divsChild>
                                    <w:div w:id="2018195918">
                                      <w:marLeft w:val="0"/>
                                      <w:marRight w:val="0"/>
                                      <w:marTop w:val="0"/>
                                      <w:marBottom w:val="75"/>
                                      <w:divBdr>
                                        <w:top w:val="none" w:sz="0" w:space="0" w:color="auto"/>
                                        <w:left w:val="none" w:sz="0" w:space="0" w:color="auto"/>
                                        <w:bottom w:val="none" w:sz="0" w:space="0" w:color="auto"/>
                                        <w:right w:val="none" w:sz="0" w:space="0" w:color="auto"/>
                                      </w:divBdr>
                                    </w:div>
                                    <w:div w:id="450367822">
                                      <w:marLeft w:val="0"/>
                                      <w:marRight w:val="0"/>
                                      <w:marTop w:val="0"/>
                                      <w:marBottom w:val="0"/>
                                      <w:divBdr>
                                        <w:top w:val="none" w:sz="0" w:space="0" w:color="auto"/>
                                        <w:left w:val="none" w:sz="0" w:space="0" w:color="auto"/>
                                        <w:bottom w:val="none" w:sz="0" w:space="0" w:color="auto"/>
                                        <w:right w:val="none" w:sz="0" w:space="0" w:color="auto"/>
                                      </w:divBdr>
                                    </w:div>
                                  </w:divsChild>
                                </w:div>
                                <w:div w:id="565576071">
                                  <w:marLeft w:val="0"/>
                                  <w:marRight w:val="0"/>
                                  <w:marTop w:val="150"/>
                                  <w:marBottom w:val="0"/>
                                  <w:divBdr>
                                    <w:top w:val="none" w:sz="0" w:space="0" w:color="auto"/>
                                    <w:left w:val="none" w:sz="0" w:space="0" w:color="auto"/>
                                    <w:bottom w:val="none" w:sz="0" w:space="0" w:color="auto"/>
                                    <w:right w:val="none" w:sz="0" w:space="11" w:color="auto"/>
                                  </w:divBdr>
                                  <w:divsChild>
                                    <w:div w:id="491991032">
                                      <w:marLeft w:val="0"/>
                                      <w:marRight w:val="0"/>
                                      <w:marTop w:val="0"/>
                                      <w:marBottom w:val="75"/>
                                      <w:divBdr>
                                        <w:top w:val="none" w:sz="0" w:space="0" w:color="auto"/>
                                        <w:left w:val="none" w:sz="0" w:space="0" w:color="auto"/>
                                        <w:bottom w:val="none" w:sz="0" w:space="0" w:color="auto"/>
                                        <w:right w:val="none" w:sz="0" w:space="0" w:color="auto"/>
                                      </w:divBdr>
                                    </w:div>
                                    <w:div w:id="156961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92759">
                              <w:marLeft w:val="0"/>
                              <w:marRight w:val="0"/>
                              <w:marTop w:val="225"/>
                              <w:marBottom w:val="225"/>
                              <w:divBdr>
                                <w:top w:val="single" w:sz="6" w:space="8" w:color="CCCCCC"/>
                                <w:left w:val="single" w:sz="6" w:space="0" w:color="CCCCCC"/>
                                <w:bottom w:val="single" w:sz="6" w:space="11" w:color="CCCCCC"/>
                                <w:right w:val="single" w:sz="6" w:space="0" w:color="CCCCCC"/>
                              </w:divBdr>
                              <w:divsChild>
                                <w:div w:id="841318233">
                                  <w:marLeft w:val="0"/>
                                  <w:marRight w:val="0"/>
                                  <w:marTop w:val="0"/>
                                  <w:marBottom w:val="0"/>
                                  <w:divBdr>
                                    <w:top w:val="none" w:sz="0" w:space="0" w:color="auto"/>
                                    <w:left w:val="none" w:sz="0" w:space="0" w:color="auto"/>
                                    <w:bottom w:val="none" w:sz="0" w:space="0" w:color="auto"/>
                                    <w:right w:val="none" w:sz="0" w:space="0" w:color="auto"/>
                                  </w:divBdr>
                                </w:div>
                                <w:div w:id="1140028629">
                                  <w:marLeft w:val="0"/>
                                  <w:marRight w:val="150"/>
                                  <w:marTop w:val="150"/>
                                  <w:marBottom w:val="0"/>
                                  <w:divBdr>
                                    <w:top w:val="none" w:sz="0" w:space="0" w:color="auto"/>
                                    <w:left w:val="none" w:sz="0" w:space="11" w:color="auto"/>
                                    <w:bottom w:val="none" w:sz="0" w:space="0" w:color="auto"/>
                                    <w:right w:val="none" w:sz="0" w:space="0" w:color="auto"/>
                                  </w:divBdr>
                                  <w:divsChild>
                                    <w:div w:id="965964864">
                                      <w:marLeft w:val="0"/>
                                      <w:marRight w:val="0"/>
                                      <w:marTop w:val="0"/>
                                      <w:marBottom w:val="75"/>
                                      <w:divBdr>
                                        <w:top w:val="none" w:sz="0" w:space="0" w:color="auto"/>
                                        <w:left w:val="none" w:sz="0" w:space="0" w:color="auto"/>
                                        <w:bottom w:val="none" w:sz="0" w:space="0" w:color="auto"/>
                                        <w:right w:val="none" w:sz="0" w:space="0" w:color="auto"/>
                                      </w:divBdr>
                                    </w:div>
                                    <w:div w:id="1683437984">
                                      <w:marLeft w:val="0"/>
                                      <w:marRight w:val="0"/>
                                      <w:marTop w:val="0"/>
                                      <w:marBottom w:val="0"/>
                                      <w:divBdr>
                                        <w:top w:val="none" w:sz="0" w:space="0" w:color="auto"/>
                                        <w:left w:val="none" w:sz="0" w:space="0" w:color="auto"/>
                                        <w:bottom w:val="none" w:sz="0" w:space="0" w:color="auto"/>
                                        <w:right w:val="none" w:sz="0" w:space="0" w:color="auto"/>
                                      </w:divBdr>
                                    </w:div>
                                  </w:divsChild>
                                </w:div>
                                <w:div w:id="562330785">
                                  <w:marLeft w:val="0"/>
                                  <w:marRight w:val="0"/>
                                  <w:marTop w:val="150"/>
                                  <w:marBottom w:val="0"/>
                                  <w:divBdr>
                                    <w:top w:val="none" w:sz="0" w:space="0" w:color="auto"/>
                                    <w:left w:val="none" w:sz="0" w:space="0" w:color="auto"/>
                                    <w:bottom w:val="none" w:sz="0" w:space="0" w:color="auto"/>
                                    <w:right w:val="none" w:sz="0" w:space="11" w:color="auto"/>
                                  </w:divBdr>
                                  <w:divsChild>
                                    <w:div w:id="1272935090">
                                      <w:marLeft w:val="0"/>
                                      <w:marRight w:val="0"/>
                                      <w:marTop w:val="0"/>
                                      <w:marBottom w:val="75"/>
                                      <w:divBdr>
                                        <w:top w:val="none" w:sz="0" w:space="0" w:color="auto"/>
                                        <w:left w:val="none" w:sz="0" w:space="0" w:color="auto"/>
                                        <w:bottom w:val="none" w:sz="0" w:space="0" w:color="auto"/>
                                        <w:right w:val="none" w:sz="0" w:space="0" w:color="auto"/>
                                      </w:divBdr>
                                    </w:div>
                                    <w:div w:id="95560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assign.blackboard.com/B2Http/originalityReportPrint?1=1&amp;paperId=127834807&amp;&amp;attemptI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feassign.blackboard.com/" TargetMode="External"/><Relationship Id="rId11" Type="http://schemas.openxmlformats.org/officeDocument/2006/relationships/hyperlink" Target="https://safeassign.blackboard.com/B2Http/originalityReportPrint?1=1&amp;paperId=127834807&amp;&amp;attemptId=" TargetMode="External"/><Relationship Id="rId5" Type="http://schemas.openxmlformats.org/officeDocument/2006/relationships/webSettings" Target="webSettings.xml"/><Relationship Id="rId10" Type="http://schemas.openxmlformats.org/officeDocument/2006/relationships/hyperlink" Target="https://safeassign.blackboard.com/B2Http/originalityReportPrint?1=1&amp;paperId=127834807&amp;&amp;attemptId=" TargetMode="External"/><Relationship Id="rId4" Type="http://schemas.openxmlformats.org/officeDocument/2006/relationships/settings" Target="settings.xml"/><Relationship Id="rId9" Type="http://schemas.openxmlformats.org/officeDocument/2006/relationships/hyperlink" Target="https://safeassign.blackboard.com/B2Http/originalityReportPrint?1=1&amp;paperId=127834807&amp;&amp;attempt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3469</Words>
  <Characters>20124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1</cp:revision>
  <dcterms:created xsi:type="dcterms:W3CDTF">2016-07-02T00:04:00Z</dcterms:created>
  <dcterms:modified xsi:type="dcterms:W3CDTF">2016-07-02T00:05:00Z</dcterms:modified>
</cp:coreProperties>
</file>